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8A205" w14:textId="03F61452" w:rsidR="007C672B" w:rsidRPr="00986E7E" w:rsidRDefault="34180BA8" w:rsidP="00B04BC9">
      <w:pPr>
        <w:spacing w:after="0" w:line="240" w:lineRule="auto"/>
        <w:rPr>
          <w:rFonts w:ascii="Myriad Pro" w:hAnsi="Myriad Pro"/>
          <w:b/>
          <w:bCs/>
          <w:lang w:val="en-US"/>
        </w:rPr>
      </w:pPr>
      <w:bookmarkStart w:id="0" w:name="_GoBack"/>
      <w:bookmarkEnd w:id="0"/>
      <w:r w:rsidRPr="00986E7E">
        <w:rPr>
          <w:rFonts w:ascii="Myriad Pro" w:hAnsi="Myriad Pro"/>
          <w:b/>
          <w:bCs/>
          <w:lang w:val="en-US"/>
        </w:rPr>
        <w:t xml:space="preserve">Evaluation </w:t>
      </w:r>
      <w:r w:rsidR="00A04521" w:rsidRPr="00986E7E">
        <w:rPr>
          <w:rFonts w:ascii="Myriad Pro" w:hAnsi="Myriad Pro"/>
          <w:b/>
          <w:bCs/>
          <w:lang w:val="en-US"/>
        </w:rPr>
        <w:t>P</w:t>
      </w:r>
      <w:r w:rsidRPr="00986E7E">
        <w:rPr>
          <w:rFonts w:ascii="Myriad Pro" w:hAnsi="Myriad Pro"/>
          <w:b/>
          <w:bCs/>
          <w:lang w:val="en-US"/>
        </w:rPr>
        <w:t>lan</w:t>
      </w:r>
    </w:p>
    <w:p w14:paraId="1AE9C14F" w14:textId="77777777" w:rsidR="00BA4D02" w:rsidRPr="00986E7E" w:rsidRDefault="00BA4D02" w:rsidP="00B04BC9">
      <w:pPr>
        <w:spacing w:after="0" w:line="240" w:lineRule="auto"/>
        <w:rPr>
          <w:rFonts w:ascii="Myriad Pro" w:hAnsi="Myriad Pro"/>
          <w:b/>
          <w:bCs/>
          <w:lang w:val="en-US"/>
        </w:rPr>
      </w:pPr>
    </w:p>
    <w:tbl>
      <w:tblPr>
        <w:tblW w:w="0" w:type="auto"/>
        <w:tblLayout w:type="fixed"/>
        <w:tblCellMar>
          <w:left w:w="10" w:type="dxa"/>
          <w:right w:w="10" w:type="dxa"/>
        </w:tblCellMar>
        <w:tblLook w:val="04A0" w:firstRow="1" w:lastRow="0" w:firstColumn="1" w:lastColumn="0" w:noHBand="0" w:noVBand="1"/>
      </w:tblPr>
      <w:tblGrid>
        <w:gridCol w:w="3416"/>
        <w:gridCol w:w="5773"/>
      </w:tblGrid>
      <w:tr w:rsidR="00986E7E" w:rsidRPr="00986E7E" w14:paraId="701EB7A4" w14:textId="77777777" w:rsidTr="34180BA8">
        <w:trPr>
          <w:cantSplit/>
          <w:trHeight w:val="20"/>
        </w:trPr>
        <w:tc>
          <w:tcPr>
            <w:tcW w:w="9189" w:type="dxa"/>
            <w:gridSpan w:val="2"/>
            <w:tcBorders>
              <w:top w:val="single" w:sz="11"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780EF01E" w14:textId="0472D342" w:rsidR="007C672B" w:rsidRPr="00986E7E" w:rsidRDefault="00CD74F7" w:rsidP="00B04BC9">
            <w:pPr>
              <w:spacing w:after="0" w:line="240" w:lineRule="auto"/>
              <w:ind w:left="110" w:right="-20"/>
              <w:rPr>
                <w:rFonts w:ascii="Myriad Pro" w:eastAsia="Arial" w:hAnsi="Myriad Pro" w:cs="Arial"/>
                <w:b/>
                <w:bCs/>
                <w:sz w:val="20"/>
                <w:szCs w:val="20"/>
                <w:lang w:val="en-US"/>
              </w:rPr>
            </w:pPr>
            <w:r w:rsidRPr="00986E7E">
              <w:rPr>
                <w:rFonts w:ascii="Myriad Pro" w:eastAsia="Arial" w:hAnsi="Myriad Pro" w:cs="Arial"/>
                <w:b/>
                <w:bCs/>
                <w:sz w:val="20"/>
                <w:szCs w:val="20"/>
                <w:lang w:val="en-US"/>
              </w:rPr>
              <w:t xml:space="preserve">I. </w:t>
            </w:r>
            <w:r w:rsidR="34180BA8" w:rsidRPr="00986E7E">
              <w:rPr>
                <w:rFonts w:ascii="Myriad Pro" w:eastAsia="Arial" w:hAnsi="Myriad Pro" w:cs="Arial"/>
                <w:b/>
                <w:bCs/>
                <w:sz w:val="20"/>
                <w:szCs w:val="20"/>
                <w:lang w:val="en-US"/>
              </w:rPr>
              <w:t>Program</w:t>
            </w:r>
            <w:r w:rsidR="003F3A90" w:rsidRPr="00986E7E">
              <w:rPr>
                <w:rFonts w:ascii="Myriad Pro" w:eastAsia="Arial" w:hAnsi="Myriad Pro" w:cs="Arial"/>
                <w:b/>
                <w:bCs/>
                <w:sz w:val="20"/>
                <w:szCs w:val="20"/>
                <w:lang w:val="en-US"/>
              </w:rPr>
              <w:t>/Project</w:t>
            </w:r>
            <w:r w:rsidR="34180BA8" w:rsidRPr="00986E7E">
              <w:rPr>
                <w:rFonts w:ascii="Myriad Pro" w:eastAsia="Arial" w:hAnsi="Myriad Pro" w:cs="Arial"/>
                <w:sz w:val="20"/>
                <w:szCs w:val="20"/>
                <w:lang w:val="en-US"/>
              </w:rPr>
              <w:t xml:space="preserve"> </w:t>
            </w:r>
            <w:r w:rsidR="34180BA8" w:rsidRPr="00986E7E">
              <w:rPr>
                <w:rFonts w:ascii="Myriad Pro" w:eastAsia="Arial" w:hAnsi="Myriad Pro" w:cs="Arial"/>
                <w:b/>
                <w:bCs/>
                <w:sz w:val="20"/>
                <w:szCs w:val="20"/>
                <w:lang w:val="en-US"/>
              </w:rPr>
              <w:t>Information</w:t>
            </w:r>
          </w:p>
        </w:tc>
      </w:tr>
      <w:tr w:rsidR="00986E7E" w:rsidRPr="00986E7E" w14:paraId="7045F7FB" w14:textId="77777777" w:rsidTr="00112396">
        <w:trPr>
          <w:cantSplit/>
          <w:trHeight w:val="217"/>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577FB72" w14:textId="6BB3B5CC" w:rsidR="007C672B" w:rsidRPr="00986E7E" w:rsidRDefault="34180BA8" w:rsidP="00B04BC9">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Name</w:t>
            </w:r>
            <w:r w:rsidRPr="00986E7E">
              <w:rPr>
                <w:rFonts w:eastAsia="Arial" w:cs="Arial"/>
                <w:sz w:val="20"/>
                <w:szCs w:val="20"/>
                <w:lang w:val="en-US"/>
              </w:rPr>
              <w:t xml:space="preserve"> </w:t>
            </w:r>
            <w:r w:rsidRPr="00986E7E">
              <w:rPr>
                <w:rFonts w:eastAsia="Arial" w:cs="Arial"/>
                <w:b/>
                <w:bCs/>
                <w:sz w:val="20"/>
                <w:szCs w:val="20"/>
                <w:lang w:val="en-US"/>
              </w:rPr>
              <w:t>of</w:t>
            </w:r>
            <w:r w:rsidRPr="00986E7E">
              <w:rPr>
                <w:rFonts w:eastAsia="Arial" w:cs="Arial"/>
                <w:sz w:val="20"/>
                <w:szCs w:val="20"/>
                <w:lang w:val="en-US"/>
              </w:rPr>
              <w:t xml:space="preserve"> </w:t>
            </w:r>
            <w:r w:rsidRPr="00986E7E">
              <w:rPr>
                <w:rFonts w:eastAsia="Arial" w:cs="Arial"/>
                <w:b/>
                <w:bCs/>
                <w:sz w:val="20"/>
                <w:szCs w:val="20"/>
                <w:lang w:val="en-US"/>
              </w:rPr>
              <w:t>Program</w:t>
            </w:r>
            <w:r w:rsidR="003F3A90" w:rsidRPr="00986E7E">
              <w:rPr>
                <w:rFonts w:eastAsia="Arial" w:cs="Arial"/>
                <w:b/>
                <w:bCs/>
                <w:sz w:val="20"/>
                <w:szCs w:val="20"/>
                <w:lang w:val="en-US"/>
              </w:rPr>
              <w:t>/Project</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6F641C5" w14:textId="5FA7D91A" w:rsidR="007C672B" w:rsidRPr="00986E7E" w:rsidRDefault="00B35A94" w:rsidP="00B04BC9">
            <w:pPr>
              <w:spacing w:after="0" w:line="240" w:lineRule="auto"/>
              <w:rPr>
                <w:rFonts w:ascii="Myriad Pro" w:hAnsi="Myriad Pro"/>
                <w:i/>
                <w:sz w:val="20"/>
                <w:szCs w:val="20"/>
                <w:lang w:val="en-US"/>
              </w:rPr>
            </w:pPr>
            <w:r w:rsidRPr="00986E7E">
              <w:rPr>
                <w:rFonts w:ascii="Myriad Pro" w:hAnsi="Myriad Pro"/>
                <w:i/>
                <w:sz w:val="20"/>
                <w:szCs w:val="20"/>
                <w:lang w:val="en-US"/>
              </w:rPr>
              <w:t>(if thematic evaluation</w:t>
            </w:r>
            <w:r w:rsidR="00613241" w:rsidRPr="00986E7E">
              <w:rPr>
                <w:rFonts w:ascii="Myriad Pro" w:hAnsi="Myriad Pro"/>
                <w:i/>
                <w:sz w:val="20"/>
                <w:szCs w:val="20"/>
                <w:lang w:val="en-US"/>
              </w:rPr>
              <w:t>, identify the theme and the component programs, if any, that will be evaluated)</w:t>
            </w:r>
            <w:r w:rsidRPr="00986E7E">
              <w:rPr>
                <w:rFonts w:ascii="Myriad Pro" w:hAnsi="Myriad Pro"/>
                <w:i/>
                <w:sz w:val="20"/>
                <w:szCs w:val="20"/>
                <w:lang w:val="en-US"/>
              </w:rPr>
              <w:t xml:space="preserve"> </w:t>
            </w:r>
          </w:p>
        </w:tc>
      </w:tr>
      <w:tr w:rsidR="00986E7E" w:rsidRPr="00986E7E" w14:paraId="5BE0CD8A" w14:textId="77777777" w:rsidTr="00112396">
        <w:trPr>
          <w:cantSplit/>
          <w:trHeight w:val="20"/>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7475B15" w14:textId="504BBBBA" w:rsidR="007C672B" w:rsidRPr="00986E7E" w:rsidRDefault="34180BA8" w:rsidP="00B04BC9">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Program</w:t>
            </w:r>
            <w:r w:rsidR="003F3A90" w:rsidRPr="00986E7E">
              <w:rPr>
                <w:rFonts w:eastAsia="Arial" w:cs="Arial"/>
                <w:b/>
                <w:bCs/>
                <w:sz w:val="20"/>
                <w:szCs w:val="20"/>
                <w:lang w:val="en-US"/>
              </w:rPr>
              <w:t>/Project</w:t>
            </w:r>
            <w:r w:rsidRPr="00986E7E">
              <w:rPr>
                <w:rFonts w:eastAsia="Arial" w:cs="Arial"/>
                <w:sz w:val="20"/>
                <w:szCs w:val="20"/>
                <w:lang w:val="en-US"/>
              </w:rPr>
              <w:t xml:space="preserve"> </w:t>
            </w:r>
            <w:r w:rsidRPr="00986E7E">
              <w:rPr>
                <w:rFonts w:eastAsia="Arial" w:cs="Arial"/>
                <w:b/>
                <w:bCs/>
                <w:sz w:val="20"/>
                <w:szCs w:val="20"/>
                <w:lang w:val="en-US"/>
              </w:rPr>
              <w:t>Location(s)</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77E1B0F" w14:textId="5D5FA466" w:rsidR="00167AC3" w:rsidRPr="00986E7E" w:rsidRDefault="00167AC3" w:rsidP="00B04BC9">
            <w:pPr>
              <w:spacing w:after="0" w:line="240" w:lineRule="auto"/>
              <w:rPr>
                <w:rFonts w:ascii="Myriad Pro" w:hAnsi="Myriad Pro"/>
                <w:sz w:val="20"/>
                <w:szCs w:val="20"/>
                <w:lang w:val="en-US"/>
              </w:rPr>
            </w:pPr>
          </w:p>
        </w:tc>
      </w:tr>
      <w:tr w:rsidR="00986E7E" w:rsidRPr="00986E7E" w14:paraId="04F79A71" w14:textId="77777777" w:rsidTr="00112396">
        <w:trPr>
          <w:cantSplit/>
          <w:trHeight w:val="20"/>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2C026D8" w14:textId="3993DF41" w:rsidR="00241669" w:rsidRPr="00986E7E" w:rsidRDefault="34180BA8" w:rsidP="00B04BC9">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Program</w:t>
            </w:r>
            <w:r w:rsidR="003F3A90" w:rsidRPr="00986E7E">
              <w:rPr>
                <w:rFonts w:eastAsia="Arial" w:cs="Arial"/>
                <w:b/>
                <w:bCs/>
                <w:sz w:val="20"/>
                <w:szCs w:val="20"/>
                <w:lang w:val="en-US"/>
              </w:rPr>
              <w:t>/Project</w:t>
            </w:r>
            <w:r w:rsidRPr="00986E7E">
              <w:rPr>
                <w:rFonts w:eastAsia="Arial" w:cs="Arial"/>
                <w:b/>
                <w:bCs/>
                <w:sz w:val="20"/>
                <w:szCs w:val="20"/>
                <w:lang w:val="en-US"/>
              </w:rPr>
              <w:t xml:space="preserve"> Duration</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09F2913" w14:textId="3932CA00" w:rsidR="00241669" w:rsidRPr="00986E7E" w:rsidRDefault="00241669" w:rsidP="00B04BC9">
            <w:pPr>
              <w:spacing w:after="0" w:line="240" w:lineRule="auto"/>
              <w:rPr>
                <w:rFonts w:ascii="Myriad Pro" w:hAnsi="Myriad Pro"/>
                <w:sz w:val="20"/>
                <w:szCs w:val="20"/>
                <w:lang w:val="en-US"/>
              </w:rPr>
            </w:pPr>
          </w:p>
        </w:tc>
      </w:tr>
      <w:tr w:rsidR="00986E7E" w:rsidRPr="00986E7E" w14:paraId="5002DA57" w14:textId="77777777" w:rsidTr="00112396">
        <w:trPr>
          <w:cantSplit/>
          <w:trHeight w:val="20"/>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F367BC2" w14:textId="18938824" w:rsidR="003F3A90" w:rsidRPr="00986E7E" w:rsidRDefault="003F3A90" w:rsidP="00B04BC9">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Program/Project Status</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5CDEA51" w14:textId="01E62123" w:rsidR="006D5192" w:rsidRPr="00986E7E" w:rsidRDefault="006D5192" w:rsidP="006D5192">
            <w:pPr>
              <w:spacing w:after="0" w:line="240" w:lineRule="auto"/>
              <w:rPr>
                <w:rFonts w:ascii="Calibri" w:eastAsia="Apple Color Emoji" w:hAnsi="Calibri" w:cs="Calibri"/>
                <w:sz w:val="20"/>
                <w:szCs w:val="20"/>
                <w:shd w:val="clear" w:color="auto" w:fill="FFFFFF"/>
                <w:lang w:val="en-US"/>
              </w:rPr>
            </w:pPr>
            <w:r w:rsidRPr="00986E7E">
              <w:rPr>
                <w:rFonts w:ascii="Myriad Pro" w:hAnsi="Myriad Pro"/>
                <w:i/>
                <w:sz w:val="20"/>
                <w:szCs w:val="20"/>
                <w:lang w:val="en-US"/>
              </w:rPr>
              <w:t xml:space="preserve"> </w:t>
            </w:r>
            <w:r w:rsidRPr="00986E7E">
              <w:rPr>
                <w:rFonts w:ascii="Apple Color Emoji" w:eastAsia="Apple Color Emoji" w:hAnsi="Apple Color Emoji" w:cs="Apple Color Emoji"/>
                <w:sz w:val="20"/>
                <w:szCs w:val="20"/>
                <w:shd w:val="clear" w:color="auto" w:fill="FFFFFF"/>
                <w:lang w:val="en-US"/>
              </w:rPr>
              <w:t xml:space="preserve">⬜ </w:t>
            </w:r>
            <w:r w:rsidRPr="00986E7E">
              <w:rPr>
                <w:rFonts w:ascii="Calibri" w:eastAsia="Apple Color Emoji" w:hAnsi="Calibri" w:cs="Calibri"/>
                <w:sz w:val="20"/>
                <w:szCs w:val="20"/>
                <w:shd w:val="clear" w:color="auto" w:fill="FFFFFF"/>
                <w:lang w:val="en-US"/>
              </w:rPr>
              <w:t>New</w:t>
            </w:r>
          </w:p>
          <w:p w14:paraId="713F176A" w14:textId="7491F016" w:rsidR="006D5192" w:rsidRPr="00986E7E" w:rsidRDefault="006D5192" w:rsidP="006D5192">
            <w:pPr>
              <w:spacing w:after="0" w:line="240" w:lineRule="auto"/>
              <w:rPr>
                <w:rFonts w:ascii="Calibri" w:eastAsia="Times New Roman" w:hAnsi="Calibri" w:cs="Calibri"/>
                <w:sz w:val="24"/>
                <w:szCs w:val="24"/>
                <w:lang w:val="en-US"/>
              </w:rPr>
            </w:pPr>
            <w:r w:rsidRPr="00986E7E">
              <w:rPr>
                <w:rFonts w:ascii="Calibri" w:eastAsia="Apple Color Emoji" w:hAnsi="Calibri" w:cs="Calibri"/>
                <w:sz w:val="20"/>
                <w:szCs w:val="20"/>
                <w:shd w:val="clear" w:color="auto" w:fill="FFFFFF"/>
                <w:lang w:val="en-US"/>
              </w:rPr>
              <w:t xml:space="preserve"> </w:t>
            </w:r>
            <w:r w:rsidRPr="00986E7E">
              <w:rPr>
                <w:rFonts w:ascii="Apple Color Emoji" w:eastAsia="Apple Color Emoji" w:hAnsi="Apple Color Emoji" w:cs="Apple Color Emoji"/>
                <w:sz w:val="20"/>
                <w:szCs w:val="20"/>
                <w:shd w:val="clear" w:color="auto" w:fill="FFFFFF"/>
                <w:lang w:val="en-US"/>
              </w:rPr>
              <w:t xml:space="preserve">⬜ </w:t>
            </w:r>
            <w:r w:rsidRPr="00986E7E">
              <w:rPr>
                <w:rFonts w:ascii="Calibri" w:eastAsia="Apple Color Emoji" w:hAnsi="Calibri" w:cs="Calibri"/>
                <w:sz w:val="20"/>
                <w:szCs w:val="20"/>
                <w:shd w:val="clear" w:color="auto" w:fill="FFFFFF"/>
                <w:lang w:val="en-US"/>
              </w:rPr>
              <w:t>Ongoing</w:t>
            </w:r>
          </w:p>
          <w:p w14:paraId="1D4B9F87" w14:textId="7491F016" w:rsidR="006D5192" w:rsidRPr="00986E7E" w:rsidRDefault="006D5192" w:rsidP="006D5192">
            <w:pPr>
              <w:spacing w:after="0" w:line="240" w:lineRule="auto"/>
              <w:rPr>
                <w:rFonts w:ascii="Calibri" w:eastAsia="Times New Roman" w:hAnsi="Calibri" w:cs="Calibri"/>
                <w:sz w:val="24"/>
                <w:szCs w:val="24"/>
                <w:lang w:val="en-US"/>
              </w:rPr>
            </w:pPr>
            <w:r w:rsidRPr="00986E7E">
              <w:rPr>
                <w:rFonts w:ascii="Calibri" w:eastAsia="Times New Roman" w:hAnsi="Calibri" w:cs="Calibri"/>
                <w:sz w:val="24"/>
                <w:szCs w:val="24"/>
                <w:lang w:val="en-US"/>
              </w:rPr>
              <w:t xml:space="preserve"> </w:t>
            </w:r>
            <w:r w:rsidRPr="00986E7E">
              <w:rPr>
                <w:rFonts w:ascii="Apple Color Emoji" w:eastAsia="Apple Color Emoji" w:hAnsi="Apple Color Emoji" w:cs="Apple Color Emoji"/>
                <w:sz w:val="20"/>
                <w:szCs w:val="20"/>
                <w:shd w:val="clear" w:color="auto" w:fill="FFFFFF"/>
                <w:lang w:val="en-US"/>
              </w:rPr>
              <w:t xml:space="preserve">⬜ </w:t>
            </w:r>
            <w:r w:rsidRPr="00986E7E">
              <w:rPr>
                <w:rFonts w:ascii="Calibri" w:eastAsia="Apple Color Emoji" w:hAnsi="Calibri" w:cs="Calibri"/>
                <w:sz w:val="20"/>
                <w:szCs w:val="20"/>
                <w:shd w:val="clear" w:color="auto" w:fill="FFFFFF"/>
                <w:lang w:val="en-US"/>
              </w:rPr>
              <w:t>Completed</w:t>
            </w:r>
          </w:p>
          <w:p w14:paraId="10743E45" w14:textId="1C723F83" w:rsidR="006D5192" w:rsidRPr="00986E7E" w:rsidRDefault="006D5192" w:rsidP="006D5192">
            <w:pPr>
              <w:spacing w:after="0" w:line="240" w:lineRule="auto"/>
              <w:rPr>
                <w:rFonts w:ascii="Calibri" w:eastAsia="Times New Roman" w:hAnsi="Calibri" w:cs="Calibri"/>
                <w:sz w:val="24"/>
                <w:szCs w:val="24"/>
                <w:lang w:val="en-US"/>
              </w:rPr>
            </w:pPr>
          </w:p>
          <w:p w14:paraId="7ED0B835" w14:textId="6CB2F96E" w:rsidR="006D5192" w:rsidRPr="00986E7E" w:rsidRDefault="006D5192" w:rsidP="006D5192">
            <w:pPr>
              <w:spacing w:after="0" w:line="240" w:lineRule="auto"/>
              <w:rPr>
                <w:rFonts w:ascii="Myriad Pro" w:eastAsia="Arial" w:hAnsi="Myriad Pro" w:cs="Arial"/>
                <w:b/>
                <w:bCs/>
                <w:sz w:val="20"/>
                <w:szCs w:val="20"/>
                <w:lang w:val="en-US"/>
              </w:rPr>
            </w:pPr>
            <w:r w:rsidRPr="00986E7E">
              <w:rPr>
                <w:rFonts w:ascii="Myriad Pro" w:eastAsia="Arial" w:hAnsi="Myriad Pro" w:cs="Arial"/>
                <w:b/>
                <w:bCs/>
                <w:sz w:val="20"/>
                <w:szCs w:val="20"/>
                <w:lang w:val="en-US"/>
              </w:rPr>
              <w:t>Budgeting classification:</w:t>
            </w:r>
          </w:p>
          <w:p w14:paraId="4588A0B2" w14:textId="6F7E0D00" w:rsidR="006D5192" w:rsidRPr="00986E7E" w:rsidRDefault="006D5192" w:rsidP="006D5192">
            <w:pPr>
              <w:spacing w:after="0" w:line="240" w:lineRule="auto"/>
              <w:rPr>
                <w:rFonts w:ascii="Myriad Pro" w:eastAsia="Arial" w:hAnsi="Myriad Pro" w:cs="Arial"/>
                <w:b/>
                <w:bCs/>
                <w:sz w:val="20"/>
                <w:szCs w:val="20"/>
                <w:lang w:val="en-US"/>
              </w:rPr>
            </w:pPr>
            <w:r w:rsidRPr="00986E7E">
              <w:rPr>
                <w:rFonts w:ascii="Myriad Pro" w:eastAsia="Arial" w:hAnsi="Myriad Pro" w:cs="Arial"/>
                <w:b/>
                <w:bCs/>
                <w:sz w:val="20"/>
                <w:szCs w:val="20"/>
                <w:lang w:val="en-US"/>
              </w:rPr>
              <w:t xml:space="preserve"> </w:t>
            </w:r>
            <w:r w:rsidRPr="00986E7E">
              <w:rPr>
                <w:rFonts w:ascii="Apple Color Emoji" w:eastAsia="Apple Color Emoji" w:hAnsi="Apple Color Emoji" w:cs="Apple Color Emoji"/>
                <w:sz w:val="20"/>
                <w:szCs w:val="20"/>
                <w:shd w:val="clear" w:color="auto" w:fill="FFFFFF"/>
                <w:lang w:val="en-US"/>
              </w:rPr>
              <w:t xml:space="preserve">⬜ </w:t>
            </w:r>
            <w:r w:rsidRPr="00986E7E">
              <w:rPr>
                <w:rFonts w:ascii="Calibri" w:eastAsia="Apple Color Emoji" w:hAnsi="Calibri" w:cs="Calibri"/>
                <w:sz w:val="20"/>
                <w:szCs w:val="20"/>
                <w:shd w:val="clear" w:color="auto" w:fill="FFFFFF"/>
                <w:lang w:val="en-US"/>
              </w:rPr>
              <w:t>Tier 1</w:t>
            </w:r>
          </w:p>
          <w:p w14:paraId="5FD937C8" w14:textId="27D089B3" w:rsidR="006D5192" w:rsidRPr="00986E7E" w:rsidRDefault="006D5192" w:rsidP="006D5192">
            <w:pPr>
              <w:spacing w:after="0" w:line="240" w:lineRule="auto"/>
              <w:rPr>
                <w:rFonts w:ascii="Calibri" w:eastAsia="Times New Roman" w:hAnsi="Calibri" w:cs="Calibri"/>
                <w:sz w:val="24"/>
                <w:szCs w:val="24"/>
                <w:lang w:val="en-US"/>
              </w:rPr>
            </w:pPr>
            <w:r w:rsidRPr="00986E7E">
              <w:rPr>
                <w:rFonts w:ascii="Calibri" w:eastAsia="Apple Color Emoji" w:hAnsi="Calibri" w:cs="Calibri"/>
                <w:sz w:val="20"/>
                <w:szCs w:val="20"/>
                <w:shd w:val="clear" w:color="auto" w:fill="FFFFFF"/>
                <w:lang w:val="en-US"/>
              </w:rPr>
              <w:t xml:space="preserve"> </w:t>
            </w:r>
            <w:r w:rsidRPr="00986E7E">
              <w:rPr>
                <w:rFonts w:ascii="Apple Color Emoji" w:eastAsia="Apple Color Emoji" w:hAnsi="Apple Color Emoji" w:cs="Apple Color Emoji"/>
                <w:sz w:val="20"/>
                <w:szCs w:val="20"/>
                <w:shd w:val="clear" w:color="auto" w:fill="FFFFFF"/>
                <w:lang w:val="en-US"/>
              </w:rPr>
              <w:t xml:space="preserve">⬜ </w:t>
            </w:r>
            <w:r w:rsidRPr="00986E7E">
              <w:rPr>
                <w:rFonts w:ascii="Calibri" w:eastAsia="Apple Color Emoji" w:hAnsi="Calibri" w:cs="Calibri"/>
                <w:sz w:val="20"/>
                <w:szCs w:val="20"/>
                <w:shd w:val="clear" w:color="auto" w:fill="FFFFFF"/>
                <w:lang w:val="en-US"/>
              </w:rPr>
              <w:t>Tier 2</w:t>
            </w:r>
          </w:p>
          <w:p w14:paraId="05406627" w14:textId="77777777" w:rsidR="006D5192" w:rsidRPr="00986E7E" w:rsidRDefault="006D5192" w:rsidP="006D5192">
            <w:pPr>
              <w:spacing w:after="0" w:line="240" w:lineRule="auto"/>
              <w:rPr>
                <w:rFonts w:ascii="Calibri" w:eastAsia="Times New Roman" w:hAnsi="Calibri" w:cs="Calibri"/>
                <w:sz w:val="24"/>
                <w:szCs w:val="24"/>
                <w:lang w:val="en-US"/>
              </w:rPr>
            </w:pPr>
          </w:p>
          <w:p w14:paraId="428E55A2" w14:textId="3D520F34" w:rsidR="00E82A5B" w:rsidRPr="00986E7E" w:rsidRDefault="006D5192" w:rsidP="00B04BC9">
            <w:pPr>
              <w:spacing w:after="0" w:line="240" w:lineRule="auto"/>
              <w:rPr>
                <w:rFonts w:ascii="Myriad Pro" w:eastAsia="Arial" w:hAnsi="Myriad Pro" w:cs="Arial"/>
                <w:b/>
                <w:bCs/>
                <w:sz w:val="20"/>
                <w:szCs w:val="20"/>
                <w:lang w:val="en-US"/>
              </w:rPr>
            </w:pPr>
            <w:r w:rsidRPr="00986E7E">
              <w:rPr>
                <w:rFonts w:ascii="Myriad Pro" w:eastAsia="Arial" w:hAnsi="Myriad Pro" w:cs="Arial"/>
                <w:b/>
                <w:bCs/>
                <w:sz w:val="20"/>
                <w:szCs w:val="20"/>
                <w:lang w:val="en-US"/>
              </w:rPr>
              <w:t>Details:</w:t>
            </w:r>
          </w:p>
          <w:p w14:paraId="28368E6E" w14:textId="7406CD97" w:rsidR="003F3A90" w:rsidRPr="00986E7E" w:rsidRDefault="00070948" w:rsidP="006D5192">
            <w:pPr>
              <w:spacing w:after="0" w:line="240" w:lineRule="auto"/>
              <w:rPr>
                <w:rFonts w:ascii="Myriad Pro" w:hAnsi="Myriad Pro"/>
                <w:sz w:val="20"/>
                <w:szCs w:val="20"/>
                <w:lang w:val="en-US"/>
              </w:rPr>
            </w:pPr>
            <w:r w:rsidRPr="00986E7E">
              <w:rPr>
                <w:rFonts w:ascii="Myriad Pro" w:hAnsi="Myriad Pro"/>
                <w:i/>
                <w:sz w:val="20"/>
                <w:szCs w:val="20"/>
                <w:lang w:val="en-US"/>
              </w:rPr>
              <w:t>(</w:t>
            </w:r>
            <w:r w:rsidR="006D5192" w:rsidRPr="00986E7E">
              <w:rPr>
                <w:rFonts w:ascii="Myriad Pro" w:hAnsi="Myriad Pro"/>
                <w:i/>
                <w:sz w:val="20"/>
                <w:szCs w:val="20"/>
                <w:lang w:val="en-US"/>
              </w:rPr>
              <w:t>P</w:t>
            </w:r>
            <w:r w:rsidR="00840285" w:rsidRPr="00986E7E">
              <w:rPr>
                <w:rFonts w:ascii="Myriad Pro" w:hAnsi="Myriad Pro"/>
                <w:i/>
                <w:sz w:val="20"/>
                <w:szCs w:val="20"/>
                <w:lang w:val="en-US"/>
              </w:rPr>
              <w:t>rovide additional descriptions e.g. pilot/experimental stage, ongoing but delayed or advanced, winding down/for closure, etc.</w:t>
            </w:r>
            <w:r w:rsidRPr="00986E7E">
              <w:rPr>
                <w:rFonts w:ascii="Myriad Pro" w:hAnsi="Myriad Pro"/>
                <w:i/>
                <w:sz w:val="20"/>
                <w:szCs w:val="20"/>
                <w:lang w:val="en-US"/>
              </w:rPr>
              <w:t>)</w:t>
            </w:r>
          </w:p>
        </w:tc>
      </w:tr>
      <w:tr w:rsidR="00986E7E" w:rsidRPr="00986E7E" w14:paraId="2A9DBCA9" w14:textId="77777777" w:rsidTr="00112396">
        <w:trPr>
          <w:cantSplit/>
          <w:trHeight w:val="236"/>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A39FEB9" w14:textId="0222F7B6" w:rsidR="007C672B" w:rsidRPr="00986E7E" w:rsidRDefault="34180BA8" w:rsidP="00B04BC9">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Lead Government Agency</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DEDE601" w14:textId="6C7C3FE2" w:rsidR="007C672B" w:rsidRPr="00986E7E" w:rsidRDefault="007C672B" w:rsidP="00B04BC9">
            <w:pPr>
              <w:spacing w:after="0" w:line="240" w:lineRule="auto"/>
              <w:rPr>
                <w:rFonts w:ascii="Myriad Pro" w:hAnsi="Myriad Pro"/>
                <w:b/>
                <w:sz w:val="20"/>
                <w:szCs w:val="20"/>
                <w:lang w:val="en-US"/>
              </w:rPr>
            </w:pPr>
          </w:p>
        </w:tc>
      </w:tr>
      <w:tr w:rsidR="00986E7E" w:rsidRPr="00986E7E" w14:paraId="524E4A39" w14:textId="77777777" w:rsidTr="00112396">
        <w:trPr>
          <w:cantSplit/>
          <w:trHeight w:val="202"/>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05B6276" w14:textId="5AB5C714" w:rsidR="007C672B" w:rsidRPr="00986E7E" w:rsidRDefault="34180BA8" w:rsidP="00B04BC9">
            <w:pPr>
              <w:pStyle w:val="ListParagraph"/>
              <w:numPr>
                <w:ilvl w:val="0"/>
                <w:numId w:val="6"/>
              </w:numPr>
              <w:ind w:right="254"/>
              <w:contextualSpacing w:val="0"/>
              <w:rPr>
                <w:rFonts w:eastAsia="Arial" w:cs="Arial"/>
                <w:b/>
                <w:sz w:val="20"/>
                <w:szCs w:val="20"/>
                <w:lang w:val="en-US"/>
              </w:rPr>
            </w:pPr>
            <w:r w:rsidRPr="00986E7E">
              <w:rPr>
                <w:rFonts w:eastAsia="Arial" w:cs="Arial"/>
                <w:b/>
                <w:bCs/>
                <w:sz w:val="20"/>
                <w:szCs w:val="20"/>
                <w:lang w:val="en-US"/>
              </w:rPr>
              <w:t>Other Government Agencies</w:t>
            </w:r>
            <w:r w:rsidRPr="00986E7E">
              <w:rPr>
                <w:rFonts w:eastAsia="Arial" w:cs="Arial"/>
                <w:b/>
                <w:sz w:val="20"/>
                <w:szCs w:val="20"/>
                <w:lang w:val="en-US"/>
              </w:rPr>
              <w:t xml:space="preserve"> </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CDCEBC9" w14:textId="75ABB1CA" w:rsidR="007C672B" w:rsidRPr="00986E7E" w:rsidRDefault="007C672B" w:rsidP="00B04BC9">
            <w:pPr>
              <w:spacing w:after="0" w:line="240" w:lineRule="auto"/>
              <w:rPr>
                <w:rFonts w:ascii="Myriad Pro" w:hAnsi="Myriad Pro"/>
                <w:b/>
                <w:sz w:val="20"/>
                <w:szCs w:val="20"/>
                <w:lang w:val="en-US"/>
              </w:rPr>
            </w:pPr>
          </w:p>
        </w:tc>
      </w:tr>
      <w:tr w:rsidR="00986E7E" w:rsidRPr="00986E7E" w14:paraId="573230E7" w14:textId="77777777" w:rsidTr="00112396">
        <w:trPr>
          <w:cantSplit/>
          <w:trHeight w:val="202"/>
        </w:trPr>
        <w:tc>
          <w:tcPr>
            <w:tcW w:w="341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DCAC99C" w14:textId="3EFAA9FE" w:rsidR="00C015A7" w:rsidRPr="00986E7E" w:rsidRDefault="34180BA8" w:rsidP="00B04BC9">
            <w:pPr>
              <w:pStyle w:val="ListParagraph"/>
              <w:numPr>
                <w:ilvl w:val="0"/>
                <w:numId w:val="6"/>
              </w:numPr>
              <w:ind w:right="254"/>
              <w:contextualSpacing w:val="0"/>
              <w:rPr>
                <w:rFonts w:eastAsia="Arial" w:cs="Arial"/>
                <w:b/>
                <w:bCs/>
                <w:sz w:val="20"/>
                <w:szCs w:val="20"/>
                <w:lang w:val="en-US"/>
              </w:rPr>
            </w:pPr>
            <w:r w:rsidRPr="00986E7E">
              <w:rPr>
                <w:rFonts w:eastAsia="Arial" w:cs="Arial"/>
                <w:b/>
                <w:bCs/>
                <w:sz w:val="20"/>
                <w:szCs w:val="20"/>
                <w:lang w:val="en-US"/>
              </w:rPr>
              <w:t>Other Implementing Partners</w:t>
            </w:r>
          </w:p>
        </w:tc>
        <w:tc>
          <w:tcPr>
            <w:tcW w:w="5773"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7A53014" w14:textId="56D099C7" w:rsidR="00C015A7" w:rsidRPr="00986E7E" w:rsidRDefault="00C015A7" w:rsidP="00B04BC9">
            <w:pPr>
              <w:spacing w:after="0" w:line="240" w:lineRule="auto"/>
              <w:rPr>
                <w:rFonts w:ascii="Myriad Pro" w:hAnsi="Myriad Pro"/>
                <w:sz w:val="20"/>
                <w:szCs w:val="20"/>
                <w:lang w:val="en-US"/>
              </w:rPr>
            </w:pPr>
          </w:p>
        </w:tc>
      </w:tr>
      <w:tr w:rsidR="00986E7E" w:rsidRPr="00986E7E" w14:paraId="417193AD" w14:textId="77777777" w:rsidTr="00A04521">
        <w:trPr>
          <w:cantSplit/>
          <w:trHeight w:val="605"/>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15B87EE" w14:textId="7A29DDCA" w:rsidR="00613241" w:rsidRPr="00986E7E" w:rsidRDefault="34180BA8" w:rsidP="0041564F">
            <w:pPr>
              <w:pStyle w:val="ListParagraph"/>
              <w:numPr>
                <w:ilvl w:val="0"/>
                <w:numId w:val="6"/>
              </w:numPr>
              <w:ind w:right="-20"/>
              <w:contextualSpacing w:val="0"/>
              <w:rPr>
                <w:rFonts w:eastAsia="Arial" w:cs="Arial"/>
                <w:bCs/>
                <w:sz w:val="20"/>
                <w:szCs w:val="20"/>
                <w:lang w:val="en-US"/>
              </w:rPr>
            </w:pPr>
            <w:r w:rsidRPr="00986E7E">
              <w:rPr>
                <w:rFonts w:eastAsia="Arial" w:cs="Arial"/>
                <w:b/>
                <w:bCs/>
                <w:sz w:val="20"/>
                <w:szCs w:val="20"/>
                <w:lang w:val="en-US"/>
              </w:rPr>
              <w:t>Program</w:t>
            </w:r>
            <w:r w:rsidR="003F3A90" w:rsidRPr="00986E7E">
              <w:rPr>
                <w:rFonts w:eastAsia="Arial" w:cs="Arial"/>
                <w:b/>
                <w:bCs/>
                <w:sz w:val="20"/>
                <w:szCs w:val="20"/>
                <w:lang w:val="en-US"/>
              </w:rPr>
              <w:t>/Project</w:t>
            </w:r>
            <w:r w:rsidRPr="00986E7E">
              <w:rPr>
                <w:rFonts w:eastAsia="Arial" w:cs="Arial"/>
                <w:b/>
                <w:sz w:val="20"/>
                <w:szCs w:val="20"/>
                <w:lang w:val="en-US"/>
              </w:rPr>
              <w:t xml:space="preserve"> </w:t>
            </w:r>
            <w:r w:rsidRPr="00986E7E">
              <w:rPr>
                <w:rFonts w:eastAsia="Arial" w:cs="Arial"/>
                <w:b/>
                <w:bCs/>
                <w:sz w:val="20"/>
                <w:szCs w:val="20"/>
                <w:lang w:val="en-US"/>
              </w:rPr>
              <w:t>Intent</w:t>
            </w:r>
            <w:r w:rsidRPr="00986E7E">
              <w:rPr>
                <w:rFonts w:eastAsia="Arial" w:cs="Arial"/>
                <w:b/>
                <w:sz w:val="20"/>
                <w:szCs w:val="20"/>
                <w:lang w:val="en-US"/>
              </w:rPr>
              <w:t xml:space="preserve"> </w:t>
            </w:r>
            <w:r w:rsidRPr="00986E7E">
              <w:rPr>
                <w:rFonts w:eastAsia="Arial" w:cs="Arial"/>
                <w:b/>
                <w:bCs/>
                <w:sz w:val="20"/>
                <w:szCs w:val="20"/>
                <w:lang w:val="en-US"/>
              </w:rPr>
              <w:t>and</w:t>
            </w:r>
            <w:r w:rsidRPr="00986E7E">
              <w:rPr>
                <w:rFonts w:eastAsia="Arial" w:cs="Arial"/>
                <w:b/>
                <w:sz w:val="20"/>
                <w:szCs w:val="20"/>
                <w:lang w:val="en-US"/>
              </w:rPr>
              <w:t xml:space="preserve"> </w:t>
            </w:r>
            <w:r w:rsidRPr="00986E7E">
              <w:rPr>
                <w:rFonts w:eastAsia="Arial" w:cs="Arial"/>
                <w:b/>
                <w:bCs/>
                <w:sz w:val="20"/>
                <w:szCs w:val="20"/>
                <w:lang w:val="en-US"/>
              </w:rPr>
              <w:t>Rationale</w:t>
            </w:r>
            <w:r w:rsidRPr="00986E7E">
              <w:rPr>
                <w:rFonts w:eastAsia="Arial" w:cs="Arial"/>
                <w:bCs/>
                <w:sz w:val="20"/>
                <w:szCs w:val="20"/>
                <w:lang w:val="en-US"/>
              </w:rPr>
              <w:t xml:space="preserve"> </w:t>
            </w:r>
            <w:r w:rsidR="004863A8" w:rsidRPr="00986E7E">
              <w:rPr>
                <w:rFonts w:eastAsia="Arial" w:cs="Arial"/>
                <w:i/>
                <w:iCs/>
                <w:sz w:val="20"/>
                <w:szCs w:val="20"/>
                <w:lang w:val="en-US"/>
              </w:rPr>
              <w:t>(</w:t>
            </w:r>
            <w:r w:rsidR="001731E3" w:rsidRPr="00986E7E">
              <w:rPr>
                <w:rFonts w:eastAsia="Arial" w:cs="Arial"/>
                <w:i/>
                <w:iCs/>
                <w:sz w:val="20"/>
                <w:szCs w:val="20"/>
                <w:lang w:val="en-US"/>
              </w:rPr>
              <w:t>d</w:t>
            </w:r>
            <w:r w:rsidRPr="00986E7E">
              <w:rPr>
                <w:rFonts w:eastAsia="Arial" w:cs="Arial"/>
                <w:i/>
                <w:iCs/>
                <w:sz w:val="20"/>
                <w:szCs w:val="20"/>
                <w:lang w:val="en-US"/>
              </w:rPr>
              <w:t>iscuss the problem that the program is trying to solve</w:t>
            </w:r>
            <w:r w:rsidR="004863A8" w:rsidRPr="00986E7E">
              <w:rPr>
                <w:rFonts w:eastAsia="Arial" w:cs="Arial"/>
                <w:i/>
                <w:iCs/>
                <w:sz w:val="20"/>
                <w:szCs w:val="20"/>
                <w:lang w:val="en-US"/>
              </w:rPr>
              <w:t xml:space="preserve"> in</w:t>
            </w:r>
            <w:r w:rsidR="00A04521" w:rsidRPr="00986E7E">
              <w:rPr>
                <w:rFonts w:eastAsia="Arial" w:cs="Arial"/>
                <w:i/>
                <w:iCs/>
                <w:sz w:val="20"/>
                <w:szCs w:val="20"/>
                <w:lang w:val="en-US"/>
              </w:rPr>
              <w:t xml:space="preserve"> 2-3 paragraphs</w:t>
            </w:r>
            <w:r w:rsidR="00B35A94" w:rsidRPr="00986E7E">
              <w:rPr>
                <w:rFonts w:eastAsia="Arial" w:cs="Arial"/>
                <w:i/>
                <w:iCs/>
                <w:sz w:val="20"/>
                <w:szCs w:val="20"/>
                <w:lang w:val="en-US"/>
              </w:rPr>
              <w:t>, including policy pronouncements</w:t>
            </w:r>
            <w:r w:rsidR="004863A8" w:rsidRPr="00986E7E">
              <w:rPr>
                <w:rFonts w:eastAsia="Arial" w:cs="Arial"/>
                <w:i/>
                <w:iCs/>
                <w:sz w:val="20"/>
                <w:szCs w:val="20"/>
                <w:lang w:val="en-US"/>
              </w:rPr>
              <w:t>)</w:t>
            </w:r>
          </w:p>
          <w:p w14:paraId="20824A85" w14:textId="2F31A524" w:rsidR="001731E3" w:rsidRPr="00986E7E" w:rsidRDefault="001731E3" w:rsidP="00BA4D02">
            <w:pPr>
              <w:pStyle w:val="ListParagraph"/>
              <w:ind w:left="0" w:right="-20" w:firstLine="0"/>
              <w:contextualSpacing w:val="0"/>
              <w:rPr>
                <w:rFonts w:eastAsia="Arial" w:cs="Arial"/>
                <w:b/>
                <w:bCs/>
                <w:sz w:val="20"/>
                <w:szCs w:val="20"/>
                <w:lang w:val="en-US"/>
              </w:rPr>
            </w:pPr>
          </w:p>
        </w:tc>
      </w:tr>
      <w:tr w:rsidR="00986E7E" w:rsidRPr="00986E7E" w14:paraId="1A506579" w14:textId="77777777" w:rsidTr="001731E3">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FE6F4F6" w14:textId="5C8B95E2" w:rsidR="00E42118" w:rsidRPr="00986E7E" w:rsidRDefault="00E42118" w:rsidP="00BA4D02">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 xml:space="preserve">Alignment with the Philippine Development Goals </w:t>
            </w:r>
            <w:r w:rsidRPr="00986E7E">
              <w:rPr>
                <w:rFonts w:eastAsia="Arial" w:cs="Arial"/>
                <w:i/>
                <w:sz w:val="20"/>
                <w:szCs w:val="20"/>
                <w:lang w:val="en-US"/>
              </w:rPr>
              <w:t>(identify PDP Chapters relating to the program)</w:t>
            </w:r>
          </w:p>
        </w:tc>
      </w:tr>
      <w:tr w:rsidR="00986E7E" w:rsidRPr="00986E7E" w14:paraId="0CDD7AA4" w14:textId="77777777" w:rsidTr="001731E3">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1DAE283" w14:textId="306AA28C" w:rsidR="00D770F8" w:rsidRPr="00986E7E" w:rsidRDefault="00D770F8" w:rsidP="00BA4D02">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 xml:space="preserve">Alignment with the Sustainable Development Goals </w:t>
            </w:r>
            <w:r w:rsidRPr="00986E7E">
              <w:rPr>
                <w:rFonts w:eastAsia="Arial" w:cs="Arial"/>
                <w:i/>
                <w:sz w:val="20"/>
                <w:szCs w:val="20"/>
                <w:lang w:val="en-US"/>
              </w:rPr>
              <w:t>(identify SDG</w:t>
            </w:r>
            <w:r w:rsidR="00E42118" w:rsidRPr="00986E7E">
              <w:rPr>
                <w:rFonts w:eastAsia="Arial" w:cs="Arial"/>
                <w:i/>
                <w:sz w:val="20"/>
                <w:szCs w:val="20"/>
                <w:lang w:val="en-US"/>
              </w:rPr>
              <w:t>s</w:t>
            </w:r>
            <w:r w:rsidRPr="00986E7E">
              <w:rPr>
                <w:rFonts w:eastAsia="Arial" w:cs="Arial"/>
                <w:i/>
                <w:sz w:val="20"/>
                <w:szCs w:val="20"/>
                <w:lang w:val="en-US"/>
              </w:rPr>
              <w:t xml:space="preserve"> relating to the program)</w:t>
            </w:r>
          </w:p>
          <w:p w14:paraId="05BBB362" w14:textId="74D59C52" w:rsidR="0041564F" w:rsidRPr="00986E7E" w:rsidRDefault="0041564F" w:rsidP="0041564F">
            <w:pPr>
              <w:pStyle w:val="ListParagraph"/>
              <w:ind w:right="-20" w:firstLine="0"/>
              <w:contextualSpacing w:val="0"/>
              <w:rPr>
                <w:rFonts w:eastAsia="Arial" w:cs="Arial"/>
                <w:b/>
                <w:bCs/>
                <w:sz w:val="20"/>
                <w:szCs w:val="20"/>
                <w:lang w:val="en-US"/>
              </w:rPr>
            </w:pPr>
          </w:p>
        </w:tc>
      </w:tr>
      <w:tr w:rsidR="00986E7E" w:rsidRPr="00986E7E" w14:paraId="24069715" w14:textId="77777777" w:rsidTr="001731E3">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DEE1A0C" w14:textId="77777777" w:rsidR="00BA4D02" w:rsidRPr="00986E7E" w:rsidRDefault="34180BA8" w:rsidP="00BA4D02">
            <w:pPr>
              <w:pStyle w:val="ListParagraph"/>
              <w:numPr>
                <w:ilvl w:val="0"/>
                <w:numId w:val="6"/>
              </w:numPr>
              <w:ind w:right="-20"/>
              <w:contextualSpacing w:val="0"/>
              <w:rPr>
                <w:rFonts w:eastAsia="Arial" w:cs="Arial"/>
                <w:i/>
                <w:sz w:val="20"/>
                <w:szCs w:val="20"/>
                <w:lang w:val="en-US"/>
              </w:rPr>
            </w:pPr>
            <w:r w:rsidRPr="00986E7E">
              <w:rPr>
                <w:rFonts w:eastAsia="Arial" w:cs="Arial"/>
                <w:b/>
                <w:bCs/>
                <w:sz w:val="20"/>
                <w:szCs w:val="20"/>
                <w:lang w:val="en-US"/>
              </w:rPr>
              <w:t xml:space="preserve">Results Framework </w:t>
            </w:r>
            <w:r w:rsidRPr="00986E7E">
              <w:rPr>
                <w:rFonts w:eastAsia="Arial" w:cs="Arial"/>
                <w:i/>
                <w:sz w:val="20"/>
                <w:szCs w:val="20"/>
                <w:lang w:val="en-US"/>
              </w:rPr>
              <w:t xml:space="preserve">(attach </w:t>
            </w:r>
            <w:r w:rsidR="00B35A94" w:rsidRPr="00986E7E">
              <w:rPr>
                <w:rFonts w:eastAsia="Arial" w:cs="Arial"/>
                <w:i/>
                <w:sz w:val="20"/>
                <w:szCs w:val="20"/>
                <w:lang w:val="en-US"/>
              </w:rPr>
              <w:t xml:space="preserve">logical framework, theory of change, or other framework </w:t>
            </w:r>
            <w:r w:rsidRPr="00986E7E">
              <w:rPr>
                <w:rFonts w:eastAsia="Arial" w:cs="Arial"/>
                <w:i/>
                <w:sz w:val="20"/>
                <w:szCs w:val="20"/>
                <w:lang w:val="en-US"/>
              </w:rPr>
              <w:t>to the evaluation plan</w:t>
            </w:r>
            <w:r w:rsidR="00E42118" w:rsidRPr="00986E7E">
              <w:rPr>
                <w:rFonts w:eastAsia="Arial" w:cs="Arial"/>
                <w:i/>
                <w:sz w:val="20"/>
                <w:szCs w:val="20"/>
                <w:lang w:val="en-US"/>
              </w:rPr>
              <w:t>, ideally indicating the output and outcome statements, indicators, and targets aligned with the PDP Results Matrixes and/or SDG indicators</w:t>
            </w:r>
            <w:r w:rsidRPr="00986E7E">
              <w:rPr>
                <w:rFonts w:eastAsia="Arial" w:cs="Arial"/>
                <w:i/>
                <w:sz w:val="20"/>
                <w:szCs w:val="20"/>
                <w:lang w:val="en-US"/>
              </w:rPr>
              <w:t>)</w:t>
            </w:r>
          </w:p>
          <w:p w14:paraId="7522DB3F" w14:textId="77777777" w:rsidR="00E217E6" w:rsidRPr="00986E7E" w:rsidRDefault="00E217E6" w:rsidP="000A5AD8">
            <w:pPr>
              <w:pStyle w:val="ListParagraph"/>
              <w:ind w:right="-20" w:firstLine="0"/>
              <w:contextualSpacing w:val="0"/>
              <w:rPr>
                <w:rFonts w:eastAsia="Arial" w:cs="Arial"/>
                <w:b/>
                <w:bCs/>
                <w:sz w:val="20"/>
                <w:szCs w:val="20"/>
                <w:lang w:val="en-US"/>
              </w:rPr>
            </w:pPr>
          </w:p>
          <w:p w14:paraId="2903E75A" w14:textId="77777777" w:rsidR="00E217E6" w:rsidRPr="00986E7E" w:rsidRDefault="00E217E6" w:rsidP="000A5AD8">
            <w:pPr>
              <w:pStyle w:val="ListParagraph"/>
              <w:ind w:right="-20" w:firstLine="0"/>
              <w:contextualSpacing w:val="0"/>
              <w:rPr>
                <w:rFonts w:eastAsia="Arial" w:cs="Arial"/>
                <w:b/>
                <w:bCs/>
                <w:sz w:val="20"/>
                <w:szCs w:val="20"/>
                <w:lang w:val="en-US"/>
              </w:rPr>
            </w:pPr>
          </w:p>
          <w:p w14:paraId="5366ADE3" w14:textId="4ACFD96A" w:rsidR="000A5AD8" w:rsidRPr="00986E7E" w:rsidRDefault="00E217E6" w:rsidP="000A5AD8">
            <w:pPr>
              <w:pStyle w:val="ListParagraph"/>
              <w:ind w:right="-20" w:firstLine="0"/>
              <w:contextualSpacing w:val="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0A5AD8" w:rsidRPr="00A27DF1">
              <w:rPr>
                <w:rFonts w:eastAsia="Arial" w:cs="Arial"/>
                <w:b/>
                <w:bCs/>
                <w:i/>
                <w:sz w:val="20"/>
                <w:szCs w:val="20"/>
                <w:lang w:val="en-US"/>
              </w:rPr>
              <w:t>Is the resu</w:t>
            </w:r>
            <w:r w:rsidR="009427D9" w:rsidRPr="00A27DF1">
              <w:rPr>
                <w:rFonts w:eastAsia="Arial" w:cs="Arial"/>
                <w:b/>
                <w:bCs/>
                <w:i/>
                <w:sz w:val="20"/>
                <w:szCs w:val="20"/>
                <w:lang w:val="en-US"/>
              </w:rPr>
              <w:t>l</w:t>
            </w:r>
            <w:r w:rsidR="000A5AD8" w:rsidRPr="00A27DF1">
              <w:rPr>
                <w:rFonts w:eastAsia="Arial" w:cs="Arial"/>
                <w:b/>
                <w:bCs/>
                <w:i/>
                <w:sz w:val="20"/>
                <w:szCs w:val="20"/>
                <w:lang w:val="en-US"/>
              </w:rPr>
              <w:t xml:space="preserve">ts </w:t>
            </w:r>
            <w:r w:rsidR="009427D9" w:rsidRPr="00A27DF1">
              <w:rPr>
                <w:rFonts w:eastAsia="Arial" w:cs="Arial"/>
                <w:b/>
                <w:bCs/>
                <w:i/>
                <w:sz w:val="20"/>
                <w:szCs w:val="20"/>
                <w:lang w:val="en-US"/>
              </w:rPr>
              <w:t xml:space="preserve">map logical </w:t>
            </w:r>
            <w:r w:rsidR="000A5AD8" w:rsidRPr="00A27DF1">
              <w:rPr>
                <w:rFonts w:eastAsia="Arial" w:cs="Arial"/>
                <w:b/>
                <w:bCs/>
                <w:i/>
                <w:sz w:val="20"/>
                <w:szCs w:val="20"/>
                <w:lang w:val="en-US"/>
              </w:rPr>
              <w:t>framework and</w:t>
            </w:r>
            <w:r w:rsidR="009427D9" w:rsidRPr="00A27DF1">
              <w:rPr>
                <w:rFonts w:eastAsia="Arial" w:cs="Arial"/>
                <w:b/>
                <w:bCs/>
                <w:i/>
                <w:sz w:val="20"/>
                <w:szCs w:val="20"/>
                <w:lang w:val="en-US"/>
              </w:rPr>
              <w:t>/or</w:t>
            </w:r>
            <w:r w:rsidR="000A5AD8" w:rsidRPr="00A27DF1">
              <w:rPr>
                <w:rFonts w:eastAsia="Arial" w:cs="Arial"/>
                <w:b/>
                <w:bCs/>
                <w:i/>
                <w:sz w:val="20"/>
                <w:szCs w:val="20"/>
                <w:lang w:val="en-US"/>
              </w:rPr>
              <w:t xml:space="preserve"> T</w:t>
            </w:r>
            <w:r w:rsidR="009427D9" w:rsidRPr="00A27DF1">
              <w:rPr>
                <w:rFonts w:eastAsia="Arial" w:cs="Arial"/>
                <w:b/>
                <w:bCs/>
                <w:i/>
                <w:sz w:val="20"/>
                <w:szCs w:val="20"/>
                <w:lang w:val="en-US"/>
              </w:rPr>
              <w:t>heory of Change</w:t>
            </w:r>
            <w:r w:rsidR="000A5AD8" w:rsidRPr="00A27DF1">
              <w:rPr>
                <w:rFonts w:eastAsia="Arial" w:cs="Arial"/>
                <w:b/>
                <w:bCs/>
                <w:i/>
                <w:sz w:val="20"/>
                <w:szCs w:val="20"/>
                <w:lang w:val="en-US"/>
              </w:rPr>
              <w:t xml:space="preserve"> clearly defined?</w:t>
            </w:r>
            <w:r w:rsidR="000A5AD8" w:rsidRPr="00986E7E">
              <w:rPr>
                <w:rFonts w:eastAsia="Arial" w:cs="Arial"/>
                <w:b/>
                <w:bCs/>
                <w:sz w:val="20"/>
                <w:szCs w:val="20"/>
                <w:lang w:val="en-US"/>
              </w:rPr>
              <w:t xml:space="preserve"> </w:t>
            </w:r>
          </w:p>
          <w:p w14:paraId="76DA51D8" w14:textId="22D4A2F5" w:rsidR="00F72021" w:rsidRPr="00A27DF1" w:rsidRDefault="00E217E6" w:rsidP="00F72021">
            <w:pPr>
              <w:pStyle w:val="ListParagraph"/>
              <w:ind w:right="-20" w:firstLine="0"/>
              <w:contextualSpacing w:val="0"/>
              <w:rPr>
                <w:rFonts w:eastAsia="Arial" w:cs="Arial"/>
                <w:b/>
                <w:bCs/>
                <w:i/>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EF67E7" w:rsidRPr="00A27DF1">
              <w:rPr>
                <w:rFonts w:eastAsia="Arial" w:cs="Arial"/>
                <w:b/>
                <w:bCs/>
                <w:i/>
                <w:sz w:val="20"/>
                <w:szCs w:val="20"/>
                <w:lang w:val="en-US"/>
              </w:rPr>
              <w:t>Are the indicators clearly stated in the results framework?</w:t>
            </w:r>
          </w:p>
          <w:p w14:paraId="3D3B3900" w14:textId="6F315A6B" w:rsidR="009427D9" w:rsidRPr="00986E7E" w:rsidRDefault="009427D9" w:rsidP="00537448">
            <w:pPr>
              <w:pStyle w:val="ListParagraph"/>
              <w:ind w:right="-20" w:firstLine="0"/>
              <w:contextualSpacing w:val="0"/>
              <w:rPr>
                <w:rFonts w:eastAsia="Arial" w:cs="Arial"/>
                <w:sz w:val="20"/>
                <w:szCs w:val="20"/>
                <w:lang w:val="en-US"/>
              </w:rPr>
            </w:pPr>
          </w:p>
        </w:tc>
      </w:tr>
      <w:tr w:rsidR="00B35A94" w:rsidRPr="00986E7E" w14:paraId="3876C440" w14:textId="77777777" w:rsidTr="001731E3">
        <w:trPr>
          <w:cantSplit/>
          <w:trHeight w:val="101"/>
        </w:trPr>
        <w:tc>
          <w:tcPr>
            <w:tcW w:w="9189"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9F522CF" w14:textId="28AAA2C0" w:rsidR="00B35A94" w:rsidRPr="00986E7E" w:rsidRDefault="00B35A94" w:rsidP="005811E3">
            <w:pPr>
              <w:pStyle w:val="ListParagraph"/>
              <w:numPr>
                <w:ilvl w:val="0"/>
                <w:numId w:val="6"/>
              </w:numPr>
              <w:ind w:right="-20"/>
              <w:contextualSpacing w:val="0"/>
              <w:rPr>
                <w:rFonts w:eastAsia="Arial" w:cs="Arial"/>
                <w:b/>
                <w:bCs/>
                <w:sz w:val="20"/>
                <w:szCs w:val="20"/>
                <w:lang w:val="en-US"/>
              </w:rPr>
            </w:pPr>
            <w:r w:rsidRPr="00986E7E">
              <w:rPr>
                <w:rFonts w:eastAsia="Arial" w:cs="Arial"/>
                <w:b/>
                <w:bCs/>
                <w:sz w:val="20"/>
                <w:szCs w:val="20"/>
                <w:lang w:val="en-US"/>
              </w:rPr>
              <w:t>Program</w:t>
            </w:r>
            <w:r w:rsidR="003F3A90" w:rsidRPr="00986E7E">
              <w:rPr>
                <w:rFonts w:eastAsia="Arial" w:cs="Arial"/>
                <w:b/>
                <w:bCs/>
                <w:sz w:val="20"/>
                <w:szCs w:val="20"/>
                <w:lang w:val="en-US"/>
              </w:rPr>
              <w:t>/Project</w:t>
            </w:r>
            <w:r w:rsidRPr="00986E7E">
              <w:rPr>
                <w:rFonts w:eastAsia="Arial" w:cs="Arial"/>
                <w:b/>
                <w:bCs/>
                <w:sz w:val="20"/>
                <w:szCs w:val="20"/>
                <w:lang w:val="en-US"/>
              </w:rPr>
              <w:t xml:space="preserve"> Financing </w:t>
            </w:r>
            <w:r w:rsidRPr="00986E7E">
              <w:rPr>
                <w:rFonts w:eastAsia="Arial" w:cs="Arial"/>
                <w:bCs/>
                <w:i/>
                <w:sz w:val="20"/>
                <w:szCs w:val="20"/>
                <w:lang w:val="en-US"/>
              </w:rPr>
              <w:t>(describe the program financing strategy, sources, and aggregate amounts for the whole duration of the program</w:t>
            </w:r>
            <w:r w:rsidR="00F10DF6" w:rsidRPr="00986E7E">
              <w:rPr>
                <w:rFonts w:eastAsia="Arial" w:cs="Arial"/>
                <w:bCs/>
                <w:i/>
                <w:sz w:val="20"/>
                <w:szCs w:val="20"/>
                <w:lang w:val="en-US"/>
              </w:rPr>
              <w:t>, with description of trends over time</w:t>
            </w:r>
            <w:r w:rsidRPr="00986E7E">
              <w:rPr>
                <w:rFonts w:eastAsia="Arial" w:cs="Arial"/>
                <w:bCs/>
                <w:i/>
                <w:sz w:val="20"/>
                <w:szCs w:val="20"/>
                <w:lang w:val="en-US"/>
              </w:rPr>
              <w:t>. Attach filled-out template to the evaluation plan</w:t>
            </w:r>
            <w:r w:rsidRPr="00986E7E">
              <w:rPr>
                <w:rFonts w:eastAsia="Arial" w:cs="Arial"/>
                <w:bCs/>
                <w:sz w:val="20"/>
                <w:szCs w:val="20"/>
                <w:lang w:val="en-US"/>
              </w:rPr>
              <w:t>)</w:t>
            </w:r>
          </w:p>
          <w:p w14:paraId="6FE32016" w14:textId="77777777" w:rsidR="00613241" w:rsidRPr="00986E7E" w:rsidRDefault="00613241" w:rsidP="005811E3">
            <w:pPr>
              <w:spacing w:after="0" w:line="240" w:lineRule="auto"/>
              <w:ind w:right="-20"/>
              <w:rPr>
                <w:rFonts w:eastAsia="Arial" w:cs="Arial"/>
                <w:b/>
                <w:bCs/>
                <w:sz w:val="20"/>
                <w:szCs w:val="20"/>
                <w:lang w:val="en-US"/>
              </w:rPr>
            </w:pPr>
          </w:p>
          <w:p w14:paraId="5F82D01D" w14:textId="2C9DE64F" w:rsidR="005811E3" w:rsidRPr="00986E7E" w:rsidRDefault="005811E3" w:rsidP="005811E3">
            <w:pPr>
              <w:spacing w:after="0" w:line="240" w:lineRule="auto"/>
              <w:ind w:right="-20"/>
              <w:rPr>
                <w:rFonts w:eastAsia="Arial" w:cs="Arial"/>
                <w:b/>
                <w:bCs/>
                <w:sz w:val="20"/>
                <w:szCs w:val="20"/>
                <w:lang w:val="en-US"/>
              </w:rPr>
            </w:pPr>
          </w:p>
        </w:tc>
      </w:tr>
    </w:tbl>
    <w:p w14:paraId="24E8080A" w14:textId="774A3C49" w:rsidR="00A04521" w:rsidRPr="00986E7E" w:rsidRDefault="00A04521" w:rsidP="005811E3">
      <w:pPr>
        <w:spacing w:after="0" w:line="240" w:lineRule="auto"/>
        <w:rPr>
          <w:rFonts w:ascii="Myriad Pro" w:hAnsi="Myriad Pro"/>
        </w:rPr>
      </w:pPr>
    </w:p>
    <w:tbl>
      <w:tblPr>
        <w:tblW w:w="0" w:type="auto"/>
        <w:tblLayout w:type="fixed"/>
        <w:tblCellMar>
          <w:left w:w="10" w:type="dxa"/>
          <w:right w:w="10" w:type="dxa"/>
        </w:tblCellMar>
        <w:tblLook w:val="04A0" w:firstRow="1" w:lastRow="0" w:firstColumn="1" w:lastColumn="0" w:noHBand="0" w:noVBand="1"/>
      </w:tblPr>
      <w:tblGrid>
        <w:gridCol w:w="9176"/>
        <w:gridCol w:w="6"/>
        <w:gridCol w:w="7"/>
      </w:tblGrid>
      <w:tr w:rsidR="00986E7E" w:rsidRPr="00986E7E" w14:paraId="58985581" w14:textId="77777777" w:rsidTr="65376729">
        <w:trPr>
          <w:cantSplit/>
          <w:trHeight w:val="57"/>
          <w:tblHeader/>
        </w:trPr>
        <w:tc>
          <w:tcPr>
            <w:tcW w:w="9189" w:type="dxa"/>
            <w:gridSpan w:val="3"/>
            <w:tcBorders>
              <w:top w:val="single" w:sz="3"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51482AA1" w14:textId="2ED3213C" w:rsidR="00B35A94" w:rsidRPr="00986E7E" w:rsidRDefault="00B35A94" w:rsidP="00B35A94">
            <w:pPr>
              <w:spacing w:after="0" w:line="240" w:lineRule="auto"/>
              <w:ind w:right="-14"/>
              <w:rPr>
                <w:rFonts w:eastAsia="Arial" w:cs="Arial"/>
                <w:b/>
                <w:bCs/>
                <w:sz w:val="20"/>
                <w:szCs w:val="20"/>
                <w:lang w:val="en-US"/>
              </w:rPr>
            </w:pPr>
            <w:r w:rsidRPr="00986E7E">
              <w:rPr>
                <w:rFonts w:eastAsia="Arial" w:cs="Arial"/>
                <w:b/>
                <w:bCs/>
                <w:szCs w:val="20"/>
                <w:lang w:val="en-US"/>
              </w:rPr>
              <w:lastRenderedPageBreak/>
              <w:t>II. Information on the Evaluation</w:t>
            </w:r>
          </w:p>
        </w:tc>
      </w:tr>
      <w:tr w:rsidR="00986E7E" w:rsidRPr="00986E7E" w14:paraId="6390590C" w14:textId="77777777" w:rsidTr="65376729">
        <w:trPr>
          <w:cantSplit/>
          <w:trHeight w:val="720"/>
        </w:trPr>
        <w:tc>
          <w:tcPr>
            <w:tcW w:w="9189"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AF88598" w14:textId="77777777" w:rsidR="00A44E93" w:rsidRPr="00986E7E" w:rsidRDefault="00CD74F7" w:rsidP="00A44E93">
            <w:pPr>
              <w:pStyle w:val="ListParagraph"/>
              <w:numPr>
                <w:ilvl w:val="0"/>
                <w:numId w:val="6"/>
              </w:numPr>
              <w:ind w:right="-20"/>
              <w:contextualSpacing w:val="0"/>
              <w:rPr>
                <w:rFonts w:eastAsia="Arial" w:cs="Arial"/>
                <w:sz w:val="20"/>
                <w:szCs w:val="20"/>
                <w:lang w:val="en-US"/>
              </w:rPr>
            </w:pPr>
            <w:r w:rsidRPr="00986E7E">
              <w:rPr>
                <w:rFonts w:eastAsia="Arial" w:cs="Arial"/>
                <w:b/>
                <w:bCs/>
                <w:sz w:val="20"/>
                <w:szCs w:val="20"/>
                <w:lang w:val="en-US"/>
              </w:rPr>
              <w:t xml:space="preserve">Key Evaluation Stakeholders </w:t>
            </w:r>
            <w:r w:rsidRPr="00986E7E">
              <w:rPr>
                <w:rFonts w:eastAsia="Arial" w:cs="Arial"/>
                <w:bCs/>
                <w:i/>
                <w:sz w:val="20"/>
                <w:szCs w:val="20"/>
                <w:lang w:val="en-US"/>
              </w:rPr>
              <w:t>(apart from those already identified in #4, 5, and 6, list down the other stakeholders involved in or affected by the program and</w:t>
            </w:r>
            <w:r w:rsidR="005811E3" w:rsidRPr="00986E7E">
              <w:rPr>
                <w:rFonts w:eastAsia="Arial" w:cs="Arial"/>
                <w:bCs/>
                <w:i/>
                <w:sz w:val="20"/>
                <w:szCs w:val="20"/>
                <w:lang w:val="en-US"/>
              </w:rPr>
              <w:t>/or</w:t>
            </w:r>
            <w:r w:rsidRPr="00986E7E">
              <w:rPr>
                <w:rFonts w:eastAsia="Arial" w:cs="Arial"/>
                <w:bCs/>
                <w:i/>
                <w:sz w:val="20"/>
                <w:szCs w:val="20"/>
                <w:lang w:val="en-US"/>
              </w:rPr>
              <w:t xml:space="preserve"> who </w:t>
            </w:r>
            <w:r w:rsidR="005811E3" w:rsidRPr="00986E7E">
              <w:rPr>
                <w:rFonts w:eastAsia="Arial" w:cs="Arial"/>
                <w:bCs/>
                <w:i/>
                <w:sz w:val="20"/>
                <w:szCs w:val="20"/>
                <w:lang w:val="en-US"/>
              </w:rPr>
              <w:t>are crucial to the success of the evaluation</w:t>
            </w:r>
            <w:r w:rsidRPr="00986E7E">
              <w:rPr>
                <w:rFonts w:eastAsia="Arial" w:cs="Arial"/>
                <w:bCs/>
                <w:i/>
                <w:sz w:val="20"/>
                <w:szCs w:val="20"/>
                <w:lang w:val="en-US"/>
              </w:rPr>
              <w:t xml:space="preserve">.)  </w:t>
            </w:r>
          </w:p>
          <w:p w14:paraId="154A39FE" w14:textId="77777777" w:rsidR="00E217E6" w:rsidRPr="00986E7E" w:rsidRDefault="00E217E6" w:rsidP="00A44E93">
            <w:pPr>
              <w:pStyle w:val="ListParagraph"/>
              <w:ind w:right="-20" w:firstLine="0"/>
              <w:contextualSpacing w:val="0"/>
              <w:rPr>
                <w:rFonts w:eastAsia="Arial" w:cs="Arial"/>
                <w:b/>
                <w:sz w:val="20"/>
                <w:szCs w:val="20"/>
                <w:lang w:val="en-US"/>
              </w:rPr>
            </w:pPr>
          </w:p>
          <w:p w14:paraId="67B9B357" w14:textId="5C9537E3" w:rsidR="00CD74F7" w:rsidRPr="00986E7E" w:rsidRDefault="00E217E6" w:rsidP="00A44E93">
            <w:pPr>
              <w:pStyle w:val="ListParagraph"/>
              <w:ind w:right="-20" w:firstLine="0"/>
              <w:contextualSpacing w:val="0"/>
              <w:rPr>
                <w:rFonts w:eastAsia="Arial" w:cs="Arial"/>
                <w:b/>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A44E93" w:rsidRPr="00A27DF1">
              <w:rPr>
                <w:rFonts w:eastAsia="Arial" w:cs="Arial"/>
                <w:b/>
                <w:i/>
                <w:sz w:val="20"/>
                <w:szCs w:val="20"/>
                <w:lang w:val="en-US"/>
              </w:rPr>
              <w:t xml:space="preserve">Is the planned evaluation relevant and useful </w:t>
            </w:r>
            <w:r w:rsidR="00D61A84" w:rsidRPr="00A27DF1">
              <w:rPr>
                <w:rFonts w:eastAsia="Arial" w:cs="Arial"/>
                <w:b/>
                <w:i/>
                <w:sz w:val="20"/>
                <w:szCs w:val="20"/>
                <w:lang w:val="en-US"/>
              </w:rPr>
              <w:t>to key stakeholders?</w:t>
            </w:r>
          </w:p>
          <w:p w14:paraId="139DFB19" w14:textId="638DD8DA" w:rsidR="002B0064" w:rsidRPr="00986E7E" w:rsidRDefault="00E217E6" w:rsidP="00A44E93">
            <w:pPr>
              <w:pStyle w:val="ListParagraph"/>
              <w:ind w:right="-20" w:firstLine="0"/>
              <w:contextualSpacing w:val="0"/>
              <w:rPr>
                <w:rFonts w:eastAsia="Arial" w:cs="Arial"/>
                <w:b/>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2B0064" w:rsidRPr="00A27DF1">
              <w:rPr>
                <w:rFonts w:eastAsia="Arial" w:cs="Arial"/>
                <w:b/>
                <w:i/>
                <w:sz w:val="20"/>
                <w:szCs w:val="20"/>
                <w:lang w:val="en-US"/>
              </w:rPr>
              <w:t>Are the stakeholders committed to support the evaluation?</w:t>
            </w:r>
          </w:p>
          <w:p w14:paraId="3F4DF92D" w14:textId="77777777" w:rsidR="00613241" w:rsidRPr="00986E7E" w:rsidRDefault="00613241" w:rsidP="006074A9">
            <w:pPr>
              <w:spacing w:after="0" w:line="240" w:lineRule="auto"/>
              <w:ind w:left="110" w:right="-20"/>
              <w:rPr>
                <w:rFonts w:ascii="Myriad Pro" w:eastAsia="Arial" w:hAnsi="Myriad Pro" w:cs="Arial"/>
                <w:sz w:val="20"/>
                <w:szCs w:val="20"/>
                <w:lang w:val="en-US"/>
              </w:rPr>
            </w:pPr>
          </w:p>
          <w:p w14:paraId="5A21F3BC" w14:textId="77777777" w:rsidR="00CD74F7" w:rsidRPr="00986E7E" w:rsidRDefault="00CD74F7" w:rsidP="006074A9">
            <w:pPr>
              <w:spacing w:after="0" w:line="240" w:lineRule="auto"/>
              <w:ind w:right="-20"/>
              <w:rPr>
                <w:rFonts w:ascii="Myriad Pro" w:eastAsia="Arial" w:hAnsi="Myriad Pro" w:cs="Arial"/>
                <w:sz w:val="20"/>
                <w:szCs w:val="20"/>
                <w:lang w:val="en-US"/>
              </w:rPr>
            </w:pPr>
          </w:p>
        </w:tc>
      </w:tr>
      <w:tr w:rsidR="00986E7E" w:rsidRPr="00986E7E" w14:paraId="4880E586" w14:textId="77777777" w:rsidTr="65376729">
        <w:trPr>
          <w:cantSplit/>
          <w:trHeight w:val="720"/>
        </w:trPr>
        <w:tc>
          <w:tcPr>
            <w:tcW w:w="9189"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3B514D3" w14:textId="2D5D0459" w:rsidR="00CD74F7" w:rsidRPr="00986E7E" w:rsidRDefault="00CD74F7" w:rsidP="006074A9">
            <w:pPr>
              <w:pStyle w:val="ListParagraph"/>
              <w:numPr>
                <w:ilvl w:val="0"/>
                <w:numId w:val="6"/>
              </w:numPr>
              <w:ind w:right="-14"/>
              <w:contextualSpacing w:val="0"/>
              <w:rPr>
                <w:rFonts w:eastAsia="Arial" w:cs="Arial"/>
                <w:sz w:val="20"/>
                <w:szCs w:val="20"/>
                <w:lang w:val="en-US"/>
              </w:rPr>
            </w:pPr>
            <w:r w:rsidRPr="00986E7E">
              <w:rPr>
                <w:rFonts w:eastAsia="Arial" w:cs="Arial"/>
                <w:b/>
                <w:bCs/>
                <w:sz w:val="20"/>
                <w:szCs w:val="20"/>
                <w:lang w:val="en-US"/>
              </w:rPr>
              <w:t>Purpose of the Evaluation</w:t>
            </w:r>
            <w:r w:rsidRPr="00986E7E">
              <w:rPr>
                <w:rFonts w:eastAsia="Arial" w:cs="Arial"/>
                <w:sz w:val="20"/>
                <w:szCs w:val="20"/>
                <w:lang w:val="en-US"/>
              </w:rPr>
              <w:t xml:space="preserve"> </w:t>
            </w:r>
            <w:r w:rsidRPr="00986E7E">
              <w:rPr>
                <w:rFonts w:eastAsia="Arial" w:cs="Arial"/>
                <w:i/>
                <w:sz w:val="20"/>
                <w:szCs w:val="20"/>
                <w:lang w:val="en-US"/>
              </w:rPr>
              <w:t xml:space="preserve">(2 paragraphs or set of bullet points that identify </w:t>
            </w:r>
            <w:proofErr w:type="spellStart"/>
            <w:r w:rsidRPr="00986E7E">
              <w:rPr>
                <w:rFonts w:eastAsia="Arial" w:cs="Arial"/>
                <w:i/>
                <w:sz w:val="20"/>
                <w:szCs w:val="20"/>
                <w:lang w:val="en-US"/>
              </w:rPr>
              <w:t>i</w:t>
            </w:r>
            <w:proofErr w:type="spellEnd"/>
            <w:r w:rsidRPr="00986E7E">
              <w:rPr>
                <w:rFonts w:eastAsia="Arial" w:cs="Arial"/>
                <w:i/>
                <w:sz w:val="20"/>
                <w:szCs w:val="20"/>
                <w:lang w:val="en-US"/>
              </w:rPr>
              <w:t>) the research objectives for the study, and ii) the policy goals of the evaluation, e.g., to influence programming and resource allocation.)</w:t>
            </w:r>
            <w:r w:rsidRPr="00986E7E">
              <w:rPr>
                <w:rFonts w:eastAsia="Arial" w:cs="Arial"/>
                <w:i/>
                <w:sz w:val="20"/>
                <w:szCs w:val="20"/>
                <w:lang w:val="en-US"/>
              </w:rPr>
              <w:br/>
            </w:r>
          </w:p>
          <w:p w14:paraId="647C8B5E" w14:textId="77777777" w:rsidR="00613241" w:rsidRPr="00986E7E" w:rsidRDefault="00613241" w:rsidP="00613241">
            <w:pPr>
              <w:pStyle w:val="ListParagraph"/>
              <w:ind w:right="-14" w:firstLine="0"/>
              <w:contextualSpacing w:val="0"/>
              <w:rPr>
                <w:rFonts w:eastAsia="Arial" w:cs="Arial"/>
                <w:sz w:val="20"/>
                <w:szCs w:val="20"/>
                <w:lang w:val="en-US"/>
              </w:rPr>
            </w:pPr>
          </w:p>
          <w:p w14:paraId="44ECB8F8" w14:textId="77777777" w:rsidR="00CD74F7" w:rsidRPr="00986E7E" w:rsidRDefault="00CD74F7" w:rsidP="006074A9">
            <w:pPr>
              <w:spacing w:after="0" w:line="240" w:lineRule="auto"/>
              <w:ind w:right="-14"/>
              <w:rPr>
                <w:rFonts w:ascii="Myriad Pro" w:eastAsia="Arial" w:hAnsi="Myriad Pro" w:cs="Arial"/>
                <w:sz w:val="20"/>
                <w:szCs w:val="20"/>
                <w:lang w:val="en-US"/>
              </w:rPr>
            </w:pPr>
          </w:p>
        </w:tc>
      </w:tr>
      <w:tr w:rsidR="00986E7E" w:rsidRPr="00986E7E" w14:paraId="57D0B50D" w14:textId="77777777" w:rsidTr="65376729">
        <w:trPr>
          <w:cantSplit/>
          <w:trHeight w:val="720"/>
        </w:trPr>
        <w:tc>
          <w:tcPr>
            <w:tcW w:w="9189"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BAE0D8C" w14:textId="77777777" w:rsidR="0015016A" w:rsidRPr="00986E7E" w:rsidRDefault="00CD74F7" w:rsidP="0015016A">
            <w:pPr>
              <w:pStyle w:val="ListParagraph"/>
              <w:numPr>
                <w:ilvl w:val="0"/>
                <w:numId w:val="6"/>
              </w:numPr>
              <w:ind w:right="-20"/>
              <w:contextualSpacing w:val="0"/>
              <w:rPr>
                <w:rFonts w:eastAsia="Arial" w:cs="Arial"/>
                <w:sz w:val="20"/>
                <w:szCs w:val="20"/>
                <w:lang w:val="en-US"/>
              </w:rPr>
            </w:pPr>
            <w:r w:rsidRPr="00986E7E">
              <w:rPr>
                <w:rFonts w:eastAsia="Arial" w:cs="Arial"/>
                <w:b/>
                <w:bCs/>
                <w:sz w:val="20"/>
                <w:szCs w:val="20"/>
                <w:lang w:val="en-US"/>
              </w:rPr>
              <w:t>Key</w:t>
            </w:r>
            <w:r w:rsidRPr="00986E7E">
              <w:rPr>
                <w:rFonts w:eastAsia="Arial" w:cs="Arial"/>
                <w:sz w:val="20"/>
                <w:szCs w:val="20"/>
                <w:lang w:val="en-US"/>
              </w:rPr>
              <w:t xml:space="preserve"> </w:t>
            </w:r>
            <w:r w:rsidRPr="00986E7E">
              <w:rPr>
                <w:rFonts w:eastAsia="Arial" w:cs="Arial"/>
                <w:b/>
                <w:bCs/>
                <w:sz w:val="20"/>
                <w:szCs w:val="20"/>
                <w:lang w:val="en-US"/>
              </w:rPr>
              <w:t>Evaluation</w:t>
            </w:r>
            <w:r w:rsidRPr="00986E7E">
              <w:rPr>
                <w:rFonts w:eastAsia="Arial" w:cs="Arial"/>
                <w:sz w:val="20"/>
                <w:szCs w:val="20"/>
                <w:lang w:val="en-US"/>
              </w:rPr>
              <w:t xml:space="preserve"> </w:t>
            </w:r>
            <w:r w:rsidRPr="00986E7E">
              <w:rPr>
                <w:rFonts w:eastAsia="Arial" w:cs="Arial"/>
                <w:b/>
                <w:bCs/>
                <w:sz w:val="20"/>
                <w:szCs w:val="20"/>
                <w:lang w:val="en-US"/>
              </w:rPr>
              <w:t xml:space="preserve">Questions </w:t>
            </w:r>
            <w:r w:rsidRPr="00986E7E">
              <w:rPr>
                <w:rFonts w:eastAsia="Arial" w:cs="Arial"/>
                <w:i/>
                <w:sz w:val="20"/>
                <w:szCs w:val="20"/>
                <w:lang w:val="en-US"/>
              </w:rPr>
              <w:t>(questions that measure effectiveness, appropriateness and efficiency.)</w:t>
            </w:r>
          </w:p>
          <w:p w14:paraId="4FDC3C48" w14:textId="77777777" w:rsidR="0015016A" w:rsidRPr="00986E7E" w:rsidRDefault="0015016A" w:rsidP="0015016A">
            <w:pPr>
              <w:pStyle w:val="ListParagraph"/>
              <w:ind w:right="-20" w:firstLine="0"/>
              <w:contextualSpacing w:val="0"/>
              <w:rPr>
                <w:rFonts w:eastAsia="Arial" w:cs="Arial"/>
                <w:b/>
                <w:bCs/>
                <w:sz w:val="20"/>
                <w:szCs w:val="20"/>
                <w:lang w:val="en-US"/>
              </w:rPr>
            </w:pPr>
          </w:p>
          <w:p w14:paraId="59717A31" w14:textId="77777777" w:rsidR="00E217E6" w:rsidRPr="00986E7E" w:rsidRDefault="00E217E6" w:rsidP="0015016A">
            <w:pPr>
              <w:pStyle w:val="ListParagraph"/>
              <w:ind w:right="-20" w:firstLine="0"/>
              <w:contextualSpacing w:val="0"/>
              <w:rPr>
                <w:rFonts w:eastAsia="Arial" w:cs="Arial"/>
                <w:b/>
                <w:bCs/>
                <w:sz w:val="20"/>
                <w:szCs w:val="20"/>
                <w:lang w:val="en-US"/>
              </w:rPr>
            </w:pPr>
          </w:p>
          <w:p w14:paraId="04AF059D" w14:textId="493788E8" w:rsidR="00613241" w:rsidRPr="00986E7E" w:rsidRDefault="00E217E6" w:rsidP="0015016A">
            <w:pPr>
              <w:pStyle w:val="ListParagraph"/>
              <w:ind w:right="-20" w:firstLine="0"/>
              <w:contextualSpacing w:val="0"/>
              <w:rPr>
                <w:rFonts w:eastAsia="Arial" w:cs="Arial"/>
                <w:b/>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15016A" w:rsidRPr="00A27DF1">
              <w:rPr>
                <w:rFonts w:eastAsia="Arial" w:cs="Arial"/>
                <w:b/>
                <w:i/>
                <w:sz w:val="20"/>
                <w:szCs w:val="20"/>
                <w:lang w:val="en-US"/>
              </w:rPr>
              <w:t xml:space="preserve">Are the evaluation questions </w:t>
            </w:r>
            <w:r w:rsidR="00F832B1" w:rsidRPr="00A27DF1">
              <w:rPr>
                <w:rFonts w:eastAsia="Arial" w:cs="Arial"/>
                <w:b/>
                <w:i/>
                <w:sz w:val="20"/>
                <w:szCs w:val="20"/>
                <w:lang w:val="en-US"/>
              </w:rPr>
              <w:t>feasible</w:t>
            </w:r>
            <w:r w:rsidR="0015016A" w:rsidRPr="00A27DF1">
              <w:rPr>
                <w:rFonts w:eastAsia="Arial" w:cs="Arial"/>
                <w:b/>
                <w:i/>
                <w:sz w:val="20"/>
                <w:szCs w:val="20"/>
                <w:lang w:val="en-US"/>
              </w:rPr>
              <w:t xml:space="preserve"> given the</w:t>
            </w:r>
            <w:r w:rsidR="00F832B1" w:rsidRPr="00A27DF1">
              <w:rPr>
                <w:rFonts w:eastAsia="Arial" w:cs="Arial"/>
                <w:b/>
                <w:i/>
                <w:sz w:val="20"/>
                <w:szCs w:val="20"/>
                <w:lang w:val="en-US"/>
              </w:rPr>
              <w:t>: (1)</w:t>
            </w:r>
            <w:r w:rsidR="0015016A" w:rsidRPr="00A27DF1">
              <w:rPr>
                <w:rFonts w:eastAsia="Arial" w:cs="Arial"/>
                <w:b/>
                <w:i/>
                <w:sz w:val="20"/>
                <w:szCs w:val="20"/>
                <w:lang w:val="en-US"/>
              </w:rPr>
              <w:t xml:space="preserve"> project design</w:t>
            </w:r>
            <w:r w:rsidR="00F832B1" w:rsidRPr="00A27DF1">
              <w:rPr>
                <w:rFonts w:eastAsia="Arial" w:cs="Arial"/>
                <w:b/>
                <w:i/>
                <w:sz w:val="20"/>
                <w:szCs w:val="20"/>
                <w:lang w:val="en-US"/>
              </w:rPr>
              <w:t xml:space="preserve">, (2) </w:t>
            </w:r>
            <w:r w:rsidR="0015016A" w:rsidRPr="00A27DF1">
              <w:rPr>
                <w:rFonts w:eastAsia="Arial" w:cs="Arial"/>
                <w:b/>
                <w:i/>
                <w:sz w:val="20"/>
                <w:szCs w:val="20"/>
                <w:lang w:val="en-US"/>
              </w:rPr>
              <w:t xml:space="preserve">data availability, and </w:t>
            </w:r>
            <w:r w:rsidR="0022093F" w:rsidRPr="00A27DF1">
              <w:rPr>
                <w:rFonts w:eastAsia="Arial" w:cs="Arial"/>
                <w:b/>
                <w:i/>
                <w:sz w:val="20"/>
                <w:szCs w:val="20"/>
                <w:lang w:val="en-US"/>
              </w:rPr>
              <w:t xml:space="preserve">(3) </w:t>
            </w:r>
            <w:r w:rsidR="0015016A" w:rsidRPr="00A27DF1">
              <w:rPr>
                <w:rFonts w:eastAsia="Arial" w:cs="Arial"/>
                <w:b/>
                <w:i/>
                <w:sz w:val="20"/>
                <w:szCs w:val="20"/>
                <w:lang w:val="en-US"/>
              </w:rPr>
              <w:t>resources available?</w:t>
            </w:r>
          </w:p>
          <w:p w14:paraId="79474197" w14:textId="50461FEF" w:rsidR="002679D6" w:rsidRPr="00A27DF1" w:rsidRDefault="00E217E6" w:rsidP="0015016A">
            <w:pPr>
              <w:pStyle w:val="ListParagraph"/>
              <w:ind w:right="-20" w:firstLine="0"/>
              <w:contextualSpacing w:val="0"/>
              <w:rPr>
                <w:rFonts w:eastAsia="Arial" w:cs="Arial"/>
                <w:i/>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2679D6" w:rsidRPr="00A27DF1">
              <w:rPr>
                <w:rFonts w:eastAsia="Arial" w:cs="Arial"/>
                <w:b/>
                <w:i/>
                <w:sz w:val="20"/>
                <w:szCs w:val="20"/>
                <w:lang w:val="en-US"/>
              </w:rPr>
              <w:t>Are the eval</w:t>
            </w:r>
            <w:r w:rsidR="00615479" w:rsidRPr="00A27DF1">
              <w:rPr>
                <w:rFonts w:eastAsia="Arial" w:cs="Arial"/>
                <w:b/>
                <w:i/>
                <w:sz w:val="20"/>
                <w:szCs w:val="20"/>
                <w:lang w:val="en-US"/>
              </w:rPr>
              <w:t>uation</w:t>
            </w:r>
            <w:r w:rsidR="002679D6" w:rsidRPr="00A27DF1">
              <w:rPr>
                <w:rFonts w:eastAsia="Arial" w:cs="Arial"/>
                <w:b/>
                <w:i/>
                <w:sz w:val="20"/>
                <w:szCs w:val="20"/>
                <w:lang w:val="en-US"/>
              </w:rPr>
              <w:t xml:space="preserve"> questions of interest to </w:t>
            </w:r>
            <w:r w:rsidR="00615479" w:rsidRPr="00A27DF1">
              <w:rPr>
                <w:rFonts w:eastAsia="Arial" w:cs="Arial"/>
                <w:b/>
                <w:i/>
                <w:sz w:val="20"/>
                <w:szCs w:val="20"/>
                <w:lang w:val="en-US"/>
              </w:rPr>
              <w:t>key stakeholders?</w:t>
            </w:r>
            <w:r w:rsidR="000731FB" w:rsidRPr="00A27DF1">
              <w:rPr>
                <w:rFonts w:eastAsia="Arial" w:cs="Arial"/>
                <w:i/>
                <w:sz w:val="20"/>
                <w:szCs w:val="20"/>
                <w:lang w:val="en-US"/>
              </w:rPr>
              <w:t xml:space="preserve"> </w:t>
            </w:r>
          </w:p>
          <w:p w14:paraId="048E82AF" w14:textId="77777777" w:rsidR="0015016A" w:rsidRPr="00986E7E" w:rsidRDefault="0015016A" w:rsidP="0015016A">
            <w:pPr>
              <w:pStyle w:val="ListParagraph"/>
              <w:ind w:right="-20" w:firstLine="0"/>
              <w:contextualSpacing w:val="0"/>
              <w:rPr>
                <w:rFonts w:eastAsia="Arial" w:cs="Arial"/>
                <w:b/>
                <w:sz w:val="20"/>
                <w:szCs w:val="20"/>
                <w:lang w:val="en-US"/>
              </w:rPr>
            </w:pPr>
          </w:p>
          <w:p w14:paraId="0CA9593A" w14:textId="77777777" w:rsidR="00CD74F7" w:rsidRPr="00986E7E" w:rsidRDefault="00CD74F7" w:rsidP="006074A9">
            <w:pPr>
              <w:spacing w:after="0" w:line="240" w:lineRule="auto"/>
              <w:ind w:right="-20"/>
              <w:rPr>
                <w:rFonts w:ascii="Myriad Pro" w:eastAsia="Arial" w:hAnsi="Myriad Pro" w:cs="Arial"/>
                <w:sz w:val="20"/>
                <w:szCs w:val="20"/>
                <w:lang w:val="en-US"/>
              </w:rPr>
            </w:pPr>
          </w:p>
        </w:tc>
      </w:tr>
      <w:tr w:rsidR="00986E7E" w:rsidRPr="00986E7E" w14:paraId="377A2688" w14:textId="77777777" w:rsidTr="65376729">
        <w:trPr>
          <w:cantSplit/>
          <w:trHeight w:val="720"/>
        </w:trPr>
        <w:tc>
          <w:tcPr>
            <w:tcW w:w="9189"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EB299C8" w14:textId="77777777" w:rsidR="00772B2E" w:rsidRPr="00986E7E" w:rsidRDefault="00772B2E" w:rsidP="00772B2E">
            <w:pPr>
              <w:pStyle w:val="ListParagraph"/>
              <w:numPr>
                <w:ilvl w:val="0"/>
                <w:numId w:val="6"/>
              </w:numPr>
              <w:ind w:right="-20"/>
              <w:contextualSpacing w:val="0"/>
              <w:rPr>
                <w:rFonts w:eastAsia="Arial" w:cs="Arial"/>
                <w:bCs/>
                <w:sz w:val="20"/>
                <w:szCs w:val="20"/>
                <w:lang w:val="en-US"/>
              </w:rPr>
            </w:pPr>
            <w:r w:rsidRPr="00986E7E">
              <w:rPr>
                <w:rFonts w:eastAsia="Arial" w:cs="Arial"/>
                <w:b/>
                <w:bCs/>
                <w:sz w:val="20"/>
                <w:szCs w:val="20"/>
                <w:lang w:val="en-US"/>
              </w:rPr>
              <w:t>Data</w:t>
            </w:r>
            <w:r w:rsidRPr="00986E7E">
              <w:rPr>
                <w:rFonts w:eastAsia="Arial" w:cs="Arial"/>
                <w:b/>
                <w:sz w:val="20"/>
                <w:szCs w:val="20"/>
                <w:lang w:val="en-US"/>
              </w:rPr>
              <w:t xml:space="preserve"> </w:t>
            </w:r>
            <w:r w:rsidRPr="00986E7E">
              <w:rPr>
                <w:rFonts w:eastAsia="Arial" w:cs="Arial"/>
                <w:i/>
                <w:sz w:val="20"/>
                <w:szCs w:val="20"/>
                <w:lang w:val="en-US"/>
              </w:rPr>
              <w:t xml:space="preserve">(2 paragraphs/set of bullets that </w:t>
            </w:r>
            <w:proofErr w:type="spellStart"/>
            <w:r w:rsidRPr="00986E7E">
              <w:rPr>
                <w:rFonts w:eastAsia="Arial" w:cs="Arial"/>
                <w:i/>
                <w:sz w:val="20"/>
                <w:szCs w:val="20"/>
                <w:lang w:val="en-US"/>
              </w:rPr>
              <w:t>i</w:t>
            </w:r>
            <w:proofErr w:type="spellEnd"/>
            <w:r w:rsidRPr="00986E7E">
              <w:rPr>
                <w:rFonts w:eastAsia="Arial" w:cs="Arial"/>
                <w:i/>
                <w:sz w:val="20"/>
                <w:szCs w:val="20"/>
                <w:lang w:val="en-US"/>
              </w:rPr>
              <w:t>) list down the data needed, including baselines, and initial comments on availability, and ii) describe, the data collection methods to be used to measure results.)</w:t>
            </w:r>
          </w:p>
          <w:p w14:paraId="54C291FB" w14:textId="77777777" w:rsidR="00772B2E" w:rsidRPr="00986E7E" w:rsidRDefault="00772B2E" w:rsidP="00772B2E">
            <w:pPr>
              <w:pStyle w:val="ListParagraph"/>
              <w:ind w:right="-20" w:firstLine="0"/>
              <w:contextualSpacing w:val="0"/>
              <w:rPr>
                <w:rFonts w:eastAsia="Arial" w:cs="Arial"/>
                <w:b/>
                <w:bCs/>
                <w:sz w:val="20"/>
                <w:szCs w:val="20"/>
                <w:lang w:val="en-US"/>
              </w:rPr>
            </w:pPr>
          </w:p>
          <w:p w14:paraId="674B8B6C" w14:textId="77777777" w:rsidR="00E217E6" w:rsidRPr="00986E7E" w:rsidRDefault="00E217E6" w:rsidP="00772B2E">
            <w:pPr>
              <w:pStyle w:val="ListParagraph"/>
              <w:ind w:right="-20" w:firstLine="0"/>
              <w:contextualSpacing w:val="0"/>
              <w:rPr>
                <w:rFonts w:eastAsia="Arial" w:cs="Arial"/>
                <w:b/>
                <w:bCs/>
                <w:sz w:val="20"/>
                <w:szCs w:val="20"/>
                <w:lang w:val="en-US"/>
              </w:rPr>
            </w:pPr>
          </w:p>
          <w:p w14:paraId="47671BA1" w14:textId="5E8D6D34" w:rsidR="00772B2E" w:rsidRPr="00986E7E" w:rsidRDefault="00E217E6" w:rsidP="00772B2E">
            <w:pPr>
              <w:pStyle w:val="ListParagraph"/>
              <w:ind w:right="-20" w:firstLine="0"/>
              <w:contextualSpacing w:val="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772B2E" w:rsidRPr="00A27DF1">
              <w:rPr>
                <w:rFonts w:eastAsia="Arial" w:cs="Arial"/>
                <w:b/>
                <w:bCs/>
                <w:i/>
                <w:sz w:val="20"/>
                <w:szCs w:val="20"/>
                <w:lang w:val="en-US"/>
              </w:rPr>
              <w:t>Is there sufficient data collected to answer the evaluation questions?</w:t>
            </w:r>
            <w:r w:rsidR="00772B2E" w:rsidRPr="00986E7E">
              <w:rPr>
                <w:rFonts w:eastAsia="Arial" w:cs="Arial"/>
                <w:b/>
                <w:bCs/>
                <w:sz w:val="20"/>
                <w:szCs w:val="20"/>
                <w:lang w:val="en-US"/>
              </w:rPr>
              <w:t xml:space="preserve"> </w:t>
            </w:r>
          </w:p>
          <w:p w14:paraId="7B39BDD7" w14:textId="7A4CD012" w:rsidR="000731FB" w:rsidRPr="00986E7E" w:rsidRDefault="00E217E6" w:rsidP="00772B2E">
            <w:pPr>
              <w:pStyle w:val="ListParagraph"/>
              <w:ind w:right="-20" w:firstLine="0"/>
              <w:contextualSpacing w:val="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0731FB" w:rsidRPr="00A27DF1">
              <w:rPr>
                <w:rFonts w:eastAsia="Arial" w:cs="Arial"/>
                <w:b/>
                <w:bCs/>
                <w:i/>
                <w:sz w:val="20"/>
                <w:szCs w:val="20"/>
                <w:lang w:val="en-US"/>
              </w:rPr>
              <w:t>Is there sufficient data disaggregation (e.g. age, sex, disability, ethnicity, migratory status, and geographic location where relevant)?</w:t>
            </w:r>
          </w:p>
          <w:p w14:paraId="599BDA56" w14:textId="56BD7018" w:rsidR="00772B2E" w:rsidRPr="00986E7E" w:rsidRDefault="00E217E6" w:rsidP="00772B2E">
            <w:pPr>
              <w:pStyle w:val="ListParagraph"/>
              <w:ind w:right="-20" w:firstLine="0"/>
              <w:contextualSpacing w:val="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772B2E" w:rsidRPr="00A27DF1">
              <w:rPr>
                <w:rFonts w:eastAsia="Arial" w:cs="Arial"/>
                <w:b/>
                <w:bCs/>
                <w:i/>
                <w:sz w:val="20"/>
                <w:szCs w:val="20"/>
                <w:lang w:val="en-US"/>
              </w:rPr>
              <w:t>If not, are there plans and/or means available to collect</w:t>
            </w:r>
            <w:r w:rsidR="00753078" w:rsidRPr="00A27DF1">
              <w:rPr>
                <w:rFonts w:eastAsia="Arial" w:cs="Arial"/>
                <w:b/>
                <w:bCs/>
                <w:i/>
                <w:sz w:val="20"/>
                <w:szCs w:val="20"/>
                <w:lang w:val="en-US"/>
              </w:rPr>
              <w:t xml:space="preserve"> and disaggregate</w:t>
            </w:r>
            <w:r w:rsidR="00772B2E" w:rsidRPr="00A27DF1">
              <w:rPr>
                <w:rFonts w:eastAsia="Arial" w:cs="Arial"/>
                <w:b/>
                <w:bCs/>
                <w:i/>
                <w:sz w:val="20"/>
                <w:szCs w:val="20"/>
                <w:lang w:val="en-US"/>
              </w:rPr>
              <w:t xml:space="preserve"> the data?</w:t>
            </w:r>
          </w:p>
          <w:p w14:paraId="684B9AAF" w14:textId="77777777" w:rsidR="00772B2E" w:rsidRPr="00986E7E" w:rsidRDefault="00772B2E" w:rsidP="00772B2E">
            <w:pPr>
              <w:pStyle w:val="ListParagraph"/>
              <w:ind w:right="-20" w:firstLine="0"/>
              <w:contextualSpacing w:val="0"/>
              <w:rPr>
                <w:rFonts w:eastAsia="Arial" w:cs="Arial"/>
                <w:b/>
                <w:bCs/>
                <w:sz w:val="20"/>
                <w:szCs w:val="20"/>
                <w:lang w:val="en-US"/>
              </w:rPr>
            </w:pPr>
          </w:p>
        </w:tc>
      </w:tr>
      <w:tr w:rsidR="00986E7E" w:rsidRPr="00986E7E" w14:paraId="714DA3EF" w14:textId="77777777" w:rsidTr="65376729">
        <w:trPr>
          <w:cantSplit/>
          <w:trHeight w:val="720"/>
        </w:trPr>
        <w:tc>
          <w:tcPr>
            <w:tcW w:w="9189"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2F2CC9F" w14:textId="77777777" w:rsidR="0063717E" w:rsidRPr="00986E7E" w:rsidRDefault="0063717E" w:rsidP="0063717E">
            <w:pPr>
              <w:pStyle w:val="ListParagraph"/>
              <w:numPr>
                <w:ilvl w:val="0"/>
                <w:numId w:val="6"/>
              </w:numPr>
              <w:ind w:right="-20"/>
              <w:contextualSpacing w:val="0"/>
              <w:rPr>
                <w:rFonts w:eastAsia="Arial" w:cs="Arial"/>
                <w:bCs/>
                <w:sz w:val="20"/>
                <w:szCs w:val="20"/>
                <w:lang w:val="en-US"/>
              </w:rPr>
            </w:pPr>
            <w:r w:rsidRPr="00986E7E">
              <w:rPr>
                <w:rFonts w:eastAsia="Arial" w:cs="Arial"/>
                <w:b/>
                <w:bCs/>
                <w:sz w:val="20"/>
                <w:szCs w:val="20"/>
                <w:lang w:val="en-US"/>
              </w:rPr>
              <w:t>Relevant Literature</w:t>
            </w:r>
            <w:r w:rsidRPr="00986E7E">
              <w:rPr>
                <w:rFonts w:eastAsia="Arial" w:cs="Arial"/>
                <w:bCs/>
                <w:sz w:val="20"/>
                <w:szCs w:val="20"/>
                <w:lang w:val="en-US"/>
              </w:rPr>
              <w:t xml:space="preserve"> </w:t>
            </w:r>
            <w:r w:rsidRPr="00986E7E">
              <w:rPr>
                <w:rFonts w:eastAsia="Arial" w:cs="Arial"/>
                <w:i/>
                <w:sz w:val="20"/>
                <w:szCs w:val="20"/>
                <w:lang w:val="en-US"/>
              </w:rPr>
              <w:t>(Initial list of related literature, beginning with existing evaluation studies and followed by other studies and relevant references. If more than 10, attach as a separate document.)</w:t>
            </w:r>
            <w:r w:rsidRPr="00986E7E">
              <w:rPr>
                <w:rFonts w:eastAsia="Arial" w:cs="Arial"/>
                <w:sz w:val="20"/>
                <w:szCs w:val="20"/>
                <w:lang w:val="en-US"/>
              </w:rPr>
              <w:t xml:space="preserve"> </w:t>
            </w:r>
          </w:p>
          <w:p w14:paraId="25CE2AD3" w14:textId="77777777" w:rsidR="0063717E" w:rsidRPr="00986E7E" w:rsidRDefault="0063717E" w:rsidP="0063717E">
            <w:pPr>
              <w:ind w:right="-20"/>
              <w:rPr>
                <w:rFonts w:eastAsia="Arial" w:cs="Arial"/>
                <w:b/>
                <w:bCs/>
                <w:sz w:val="20"/>
                <w:szCs w:val="20"/>
                <w:lang w:val="en-US"/>
              </w:rPr>
            </w:pPr>
          </w:p>
        </w:tc>
      </w:tr>
      <w:tr w:rsidR="00986E7E" w:rsidRPr="00986E7E" w14:paraId="4D29FC95" w14:textId="77777777" w:rsidTr="65376729">
        <w:trPr>
          <w:gridAfter w:val="1"/>
          <w:wAfter w:w="7" w:type="dxa"/>
          <w:cantSplit/>
          <w:trHeight w:val="720"/>
        </w:trPr>
        <w:tc>
          <w:tcPr>
            <w:tcW w:w="9182"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818AF51" w14:textId="5856EF1E" w:rsidR="0054104C" w:rsidRPr="00986E7E" w:rsidRDefault="00CD74F7" w:rsidP="0054104C">
            <w:pPr>
              <w:pStyle w:val="ListParagraph"/>
              <w:numPr>
                <w:ilvl w:val="0"/>
                <w:numId w:val="6"/>
              </w:numPr>
              <w:ind w:right="-20"/>
              <w:contextualSpacing w:val="0"/>
              <w:rPr>
                <w:rFonts w:eastAsia="Arial" w:cs="Arial"/>
                <w:bCs/>
                <w:sz w:val="20"/>
                <w:szCs w:val="20"/>
                <w:lang w:val="en-US"/>
              </w:rPr>
            </w:pPr>
            <w:r w:rsidRPr="00986E7E">
              <w:rPr>
                <w:rFonts w:eastAsia="Arial" w:cs="Arial"/>
                <w:b/>
                <w:bCs/>
                <w:sz w:val="20"/>
                <w:szCs w:val="20"/>
                <w:lang w:val="en-US"/>
              </w:rPr>
              <w:t>Risk</w:t>
            </w:r>
            <w:r w:rsidRPr="00986E7E">
              <w:rPr>
                <w:rFonts w:eastAsia="Arial" w:cs="Arial"/>
                <w:b/>
                <w:sz w:val="20"/>
                <w:szCs w:val="20"/>
                <w:lang w:val="en-US"/>
              </w:rPr>
              <w:t xml:space="preserve"> </w:t>
            </w:r>
            <w:r w:rsidRPr="00986E7E">
              <w:rPr>
                <w:rFonts w:eastAsia="Arial" w:cs="Arial"/>
                <w:b/>
                <w:bCs/>
                <w:sz w:val="20"/>
                <w:szCs w:val="20"/>
                <w:lang w:val="en-US"/>
              </w:rPr>
              <w:t>Identification</w:t>
            </w:r>
            <w:r w:rsidRPr="00986E7E">
              <w:rPr>
                <w:rFonts w:eastAsia="Arial" w:cs="Arial"/>
                <w:b/>
                <w:sz w:val="20"/>
                <w:szCs w:val="20"/>
                <w:lang w:val="en-US"/>
              </w:rPr>
              <w:t xml:space="preserve"> </w:t>
            </w:r>
            <w:r w:rsidRPr="00986E7E">
              <w:rPr>
                <w:rFonts w:eastAsia="Arial" w:cs="Arial"/>
                <w:b/>
                <w:bCs/>
                <w:sz w:val="20"/>
                <w:szCs w:val="20"/>
                <w:lang w:val="en-US"/>
              </w:rPr>
              <w:t>and</w:t>
            </w:r>
            <w:r w:rsidRPr="00986E7E">
              <w:rPr>
                <w:rFonts w:eastAsia="Arial" w:cs="Arial"/>
                <w:b/>
                <w:sz w:val="20"/>
                <w:szCs w:val="20"/>
                <w:lang w:val="en-US"/>
              </w:rPr>
              <w:t xml:space="preserve"> </w:t>
            </w:r>
            <w:r w:rsidRPr="00986E7E">
              <w:rPr>
                <w:rFonts w:eastAsia="Arial" w:cs="Arial"/>
                <w:b/>
                <w:bCs/>
                <w:sz w:val="20"/>
                <w:szCs w:val="20"/>
                <w:lang w:val="en-US"/>
              </w:rPr>
              <w:t>Analysis</w:t>
            </w:r>
            <w:r w:rsidRPr="00986E7E">
              <w:rPr>
                <w:rFonts w:eastAsia="Arial" w:cs="Arial"/>
                <w:bCs/>
                <w:sz w:val="20"/>
                <w:szCs w:val="20"/>
                <w:lang w:val="en-US"/>
              </w:rPr>
              <w:t xml:space="preserve"> </w:t>
            </w:r>
            <w:r w:rsidRPr="00986E7E">
              <w:rPr>
                <w:rFonts w:eastAsia="Arial" w:cs="Arial"/>
                <w:bCs/>
                <w:i/>
                <w:sz w:val="20"/>
                <w:szCs w:val="20"/>
                <w:lang w:val="en-US"/>
              </w:rPr>
              <w:t>(1-2 paragraphs or set of bullets identifying the key risks facing the evaluation, and initial measures to mitigate or manage these. Attach detailed risk log if already available.)</w:t>
            </w:r>
          </w:p>
          <w:p w14:paraId="1A20437E" w14:textId="77777777" w:rsidR="0054104C" w:rsidRPr="00986E7E" w:rsidRDefault="0054104C" w:rsidP="0054104C">
            <w:pPr>
              <w:pStyle w:val="ListParagraph"/>
              <w:ind w:right="-20" w:firstLine="0"/>
              <w:contextualSpacing w:val="0"/>
              <w:rPr>
                <w:rFonts w:eastAsia="Arial" w:cs="Arial"/>
                <w:bCs/>
                <w:sz w:val="20"/>
                <w:szCs w:val="20"/>
                <w:lang w:val="en-US"/>
              </w:rPr>
            </w:pPr>
          </w:p>
          <w:p w14:paraId="0C1E5844" w14:textId="77777777" w:rsidR="00E217E6" w:rsidRPr="00986E7E" w:rsidRDefault="00E217E6" w:rsidP="0054104C">
            <w:pPr>
              <w:pStyle w:val="ListParagraph"/>
              <w:ind w:right="-20" w:firstLine="0"/>
              <w:contextualSpacing w:val="0"/>
              <w:rPr>
                <w:rFonts w:eastAsia="Arial" w:cs="Arial"/>
                <w:bCs/>
                <w:sz w:val="20"/>
                <w:szCs w:val="20"/>
                <w:lang w:val="en-US"/>
              </w:rPr>
            </w:pPr>
          </w:p>
          <w:p w14:paraId="587695A0" w14:textId="0486F415" w:rsidR="00CD74F7" w:rsidRPr="00986E7E" w:rsidRDefault="00E217E6" w:rsidP="0054104C">
            <w:pPr>
              <w:pStyle w:val="ListParagraph"/>
              <w:ind w:right="-20" w:firstLine="0"/>
              <w:contextualSpacing w:val="0"/>
              <w:rPr>
                <w:b/>
                <w:sz w:val="20"/>
              </w:rPr>
            </w:pPr>
            <w:r w:rsidRPr="00986E7E">
              <w:rPr>
                <w:rFonts w:ascii="Apple Color Emoji" w:eastAsia="Apple Color Emoji" w:hAnsi="Apple Color Emoji" w:cs="Apple Color Emoji"/>
                <w:sz w:val="20"/>
                <w:szCs w:val="20"/>
                <w:shd w:val="clear" w:color="auto" w:fill="FFFFFF"/>
                <w:lang w:val="en-US"/>
              </w:rPr>
              <w:t xml:space="preserve">⬜ </w:t>
            </w:r>
            <w:r w:rsidR="0054104C" w:rsidRPr="00A27DF1">
              <w:rPr>
                <w:b/>
                <w:i/>
                <w:sz w:val="20"/>
              </w:rPr>
              <w:t>Will</w:t>
            </w:r>
            <w:r w:rsidR="003C68BA" w:rsidRPr="00A27DF1">
              <w:rPr>
                <w:b/>
                <w:i/>
                <w:sz w:val="20"/>
              </w:rPr>
              <w:t xml:space="preserve"> physical,</w:t>
            </w:r>
            <w:r w:rsidR="0054104C" w:rsidRPr="00A27DF1">
              <w:rPr>
                <w:b/>
                <w:i/>
                <w:sz w:val="20"/>
              </w:rPr>
              <w:t xml:space="preserve"> political, social</w:t>
            </w:r>
            <w:r w:rsidR="003C68BA" w:rsidRPr="00A27DF1">
              <w:rPr>
                <w:b/>
                <w:i/>
                <w:sz w:val="20"/>
              </w:rPr>
              <w:t xml:space="preserve">, </w:t>
            </w:r>
            <w:r w:rsidR="0054104C" w:rsidRPr="00A27DF1">
              <w:rPr>
                <w:b/>
                <w:i/>
                <w:sz w:val="20"/>
              </w:rPr>
              <w:t xml:space="preserve">and economic factors allow for an effective conduct and use of </w:t>
            </w:r>
            <w:r w:rsidR="007D0D37" w:rsidRPr="00A27DF1">
              <w:rPr>
                <w:b/>
                <w:i/>
                <w:sz w:val="20"/>
              </w:rPr>
              <w:t>e</w:t>
            </w:r>
            <w:r w:rsidR="0054104C" w:rsidRPr="00A27DF1">
              <w:rPr>
                <w:b/>
                <w:i/>
                <w:sz w:val="20"/>
              </w:rPr>
              <w:t>valuation as envisaged?</w:t>
            </w:r>
          </w:p>
          <w:p w14:paraId="1845E9E0" w14:textId="060A694E" w:rsidR="0054104C" w:rsidRPr="00986E7E" w:rsidRDefault="0054104C" w:rsidP="0054104C">
            <w:pPr>
              <w:pStyle w:val="ListParagraph"/>
              <w:ind w:right="-20" w:firstLine="0"/>
              <w:contextualSpacing w:val="0"/>
              <w:rPr>
                <w:rFonts w:eastAsia="Arial" w:cs="Arial"/>
                <w:b/>
                <w:bCs/>
                <w:sz w:val="20"/>
                <w:szCs w:val="20"/>
                <w:lang w:val="en-US"/>
              </w:rPr>
            </w:pPr>
          </w:p>
        </w:tc>
      </w:tr>
      <w:tr w:rsidR="00986E7E" w:rsidRPr="00986E7E" w14:paraId="0DF541ED" w14:textId="77777777" w:rsidTr="65376729">
        <w:trPr>
          <w:gridAfter w:val="1"/>
          <w:wAfter w:w="7" w:type="dxa"/>
          <w:cantSplit/>
          <w:trHeight w:val="720"/>
        </w:trPr>
        <w:tc>
          <w:tcPr>
            <w:tcW w:w="9182"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ECBC189" w14:textId="78220216" w:rsidR="00CD74F7" w:rsidRPr="00986E7E" w:rsidRDefault="00CD74F7" w:rsidP="006074A9">
            <w:pPr>
              <w:pStyle w:val="ListParagraph"/>
              <w:numPr>
                <w:ilvl w:val="0"/>
                <w:numId w:val="6"/>
              </w:numPr>
              <w:ind w:right="-20"/>
              <w:contextualSpacing w:val="0"/>
              <w:rPr>
                <w:rFonts w:eastAsia="Arial" w:cs="Arial"/>
                <w:bCs/>
                <w:sz w:val="20"/>
                <w:szCs w:val="20"/>
                <w:lang w:val="en-US"/>
              </w:rPr>
            </w:pPr>
            <w:r w:rsidRPr="00986E7E">
              <w:rPr>
                <w:rFonts w:eastAsia="Arial" w:cs="Arial"/>
                <w:b/>
                <w:bCs/>
                <w:sz w:val="20"/>
                <w:szCs w:val="20"/>
                <w:lang w:val="en-US"/>
              </w:rPr>
              <w:lastRenderedPageBreak/>
              <w:t>Evaluation</w:t>
            </w:r>
            <w:r w:rsidRPr="00986E7E">
              <w:rPr>
                <w:rFonts w:eastAsia="Arial" w:cs="Arial"/>
                <w:b/>
                <w:sz w:val="20"/>
                <w:szCs w:val="20"/>
                <w:lang w:val="en-US"/>
              </w:rPr>
              <w:t xml:space="preserve"> </w:t>
            </w:r>
            <w:r w:rsidRPr="00986E7E">
              <w:rPr>
                <w:rFonts w:eastAsia="Arial" w:cs="Arial"/>
                <w:b/>
                <w:bCs/>
                <w:sz w:val="20"/>
                <w:szCs w:val="20"/>
                <w:lang w:val="en-US"/>
              </w:rPr>
              <w:t>Timeline</w:t>
            </w:r>
            <w:r w:rsidRPr="00986E7E">
              <w:rPr>
                <w:rFonts w:eastAsia="Arial" w:cs="Arial"/>
                <w:bCs/>
                <w:sz w:val="20"/>
                <w:szCs w:val="20"/>
                <w:lang w:val="en-US"/>
              </w:rPr>
              <w:t xml:space="preserve"> </w:t>
            </w:r>
            <w:r w:rsidRPr="00986E7E">
              <w:rPr>
                <w:rFonts w:eastAsia="Arial" w:cs="Arial"/>
                <w:bCs/>
                <w:i/>
                <w:sz w:val="20"/>
                <w:szCs w:val="20"/>
                <w:lang w:val="en-US"/>
              </w:rPr>
              <w:t xml:space="preserve">(Indicate overall timeframe and up to five key milestones. Attach detailed timetable or Gannt chart for the evaluation project, if already available.) </w:t>
            </w:r>
          </w:p>
          <w:p w14:paraId="4BB6EE5E" w14:textId="43E36709" w:rsidR="00DD4400" w:rsidRPr="00986E7E" w:rsidRDefault="00DD4400" w:rsidP="00DD4400">
            <w:pPr>
              <w:pStyle w:val="ListParagraph"/>
              <w:ind w:right="-20" w:firstLine="0"/>
              <w:contextualSpacing w:val="0"/>
              <w:rPr>
                <w:rFonts w:eastAsia="Arial" w:cs="Arial"/>
                <w:b/>
                <w:bCs/>
                <w:sz w:val="20"/>
                <w:szCs w:val="20"/>
                <w:lang w:val="en-US"/>
              </w:rPr>
            </w:pPr>
          </w:p>
          <w:p w14:paraId="468B5890" w14:textId="77777777" w:rsidR="00E217E6" w:rsidRPr="00986E7E" w:rsidRDefault="00E217E6" w:rsidP="00DD4400">
            <w:pPr>
              <w:pStyle w:val="ListParagraph"/>
              <w:ind w:right="-20" w:firstLine="0"/>
              <w:contextualSpacing w:val="0"/>
              <w:rPr>
                <w:rFonts w:eastAsia="Arial" w:cs="Arial"/>
                <w:b/>
                <w:bCs/>
                <w:sz w:val="20"/>
                <w:szCs w:val="20"/>
                <w:lang w:val="en-US"/>
              </w:rPr>
            </w:pPr>
          </w:p>
          <w:p w14:paraId="20686F0F" w14:textId="272B7F85" w:rsidR="00613241" w:rsidRPr="00A27DF1" w:rsidRDefault="00E217E6" w:rsidP="00986E7E">
            <w:pPr>
              <w:pStyle w:val="ListParagraph"/>
              <w:ind w:right="-20" w:firstLine="0"/>
              <w:contextualSpacing w:val="0"/>
              <w:rPr>
                <w:i/>
              </w:rPr>
            </w:pPr>
            <w:r w:rsidRPr="00986E7E">
              <w:rPr>
                <w:rFonts w:ascii="Apple Color Emoji" w:eastAsia="Apple Color Emoji" w:hAnsi="Apple Color Emoji" w:cs="Apple Color Emoji"/>
                <w:sz w:val="20"/>
                <w:szCs w:val="20"/>
                <w:shd w:val="clear" w:color="auto" w:fill="FFFFFF"/>
                <w:lang w:val="en-US"/>
              </w:rPr>
              <w:t xml:space="preserve">⬜ </w:t>
            </w:r>
            <w:r w:rsidR="00DD4400" w:rsidRPr="00A27DF1">
              <w:rPr>
                <w:rFonts w:eastAsia="Arial" w:cs="Arial"/>
                <w:b/>
                <w:bCs/>
                <w:i/>
                <w:sz w:val="20"/>
                <w:szCs w:val="20"/>
                <w:lang w:val="en-US"/>
              </w:rPr>
              <w:t>Is there sufficient time for the evaluation?</w:t>
            </w:r>
          </w:p>
          <w:p w14:paraId="45E56F8D" w14:textId="77777777" w:rsidR="00CD74F7" w:rsidRPr="00986E7E" w:rsidRDefault="00CD74F7" w:rsidP="006074A9">
            <w:pPr>
              <w:spacing w:after="0" w:line="240" w:lineRule="auto"/>
              <w:ind w:right="-20"/>
              <w:rPr>
                <w:rFonts w:ascii="Myriad Pro" w:eastAsia="Arial" w:hAnsi="Myriad Pro" w:cs="Arial"/>
                <w:b/>
                <w:bCs/>
                <w:sz w:val="20"/>
                <w:szCs w:val="20"/>
                <w:lang w:val="en-US"/>
              </w:rPr>
            </w:pPr>
          </w:p>
        </w:tc>
      </w:tr>
      <w:tr w:rsidR="00986E7E" w:rsidRPr="00986E7E" w14:paraId="50392FFB" w14:textId="77777777" w:rsidTr="65376729">
        <w:trPr>
          <w:gridAfter w:val="1"/>
          <w:wAfter w:w="7" w:type="dxa"/>
          <w:cantSplit/>
          <w:trHeight w:val="720"/>
        </w:trPr>
        <w:tc>
          <w:tcPr>
            <w:tcW w:w="9182"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581FB01" w14:textId="626C00F1" w:rsidR="00613241" w:rsidRPr="00986E7E" w:rsidRDefault="00613241" w:rsidP="00671DA1">
            <w:pPr>
              <w:pStyle w:val="ListParagraph"/>
              <w:numPr>
                <w:ilvl w:val="0"/>
                <w:numId w:val="6"/>
              </w:numPr>
              <w:ind w:right="87"/>
              <w:contextualSpacing w:val="0"/>
              <w:rPr>
                <w:rFonts w:eastAsia="Arial" w:cs="Arial"/>
                <w:sz w:val="20"/>
                <w:szCs w:val="20"/>
                <w:lang w:val="en-US"/>
              </w:rPr>
            </w:pPr>
            <w:r w:rsidRPr="00986E7E">
              <w:rPr>
                <w:rFonts w:eastAsia="Arial" w:cs="Arial"/>
                <w:b/>
                <w:bCs/>
                <w:sz w:val="20"/>
                <w:szCs w:val="20"/>
                <w:lang w:val="en-US"/>
              </w:rPr>
              <w:t>Evaluator</w:t>
            </w:r>
            <w:r w:rsidR="00787E14" w:rsidRPr="00986E7E">
              <w:rPr>
                <w:rFonts w:eastAsia="Arial" w:cs="Arial"/>
                <w:b/>
                <w:bCs/>
                <w:sz w:val="20"/>
                <w:szCs w:val="20"/>
                <w:lang w:val="en-US"/>
              </w:rPr>
              <w:t xml:space="preserve"> Profile</w:t>
            </w:r>
            <w:r w:rsidR="00CD74F7" w:rsidRPr="00986E7E">
              <w:rPr>
                <w:rFonts w:eastAsia="Arial" w:cs="Arial"/>
                <w:sz w:val="20"/>
                <w:szCs w:val="20"/>
                <w:lang w:val="en-US"/>
              </w:rPr>
              <w:t xml:space="preserve"> </w:t>
            </w:r>
            <w:r w:rsidR="00CD74F7" w:rsidRPr="00986E7E">
              <w:rPr>
                <w:rFonts w:eastAsia="Arial" w:cs="Arial"/>
                <w:i/>
                <w:sz w:val="20"/>
                <w:szCs w:val="20"/>
                <w:lang w:val="en-US"/>
              </w:rPr>
              <w:t xml:space="preserve">(Indicate type of provider and rationale for the choice. E.g., in-house or contracted out? Firm or individuals? Academic institution or think tank? </w:t>
            </w:r>
            <w:r w:rsidR="00787E14" w:rsidRPr="00986E7E">
              <w:rPr>
                <w:rFonts w:eastAsia="Arial" w:cs="Arial"/>
                <w:i/>
                <w:sz w:val="20"/>
                <w:szCs w:val="20"/>
                <w:lang w:val="en-US"/>
              </w:rPr>
              <w:t xml:space="preserve">What are the necessary competencies, skills and subject matter specialization are needed? </w:t>
            </w:r>
            <w:r w:rsidR="00CD74F7" w:rsidRPr="00986E7E">
              <w:rPr>
                <w:rFonts w:eastAsia="Arial" w:cs="Arial"/>
                <w:i/>
                <w:sz w:val="20"/>
                <w:szCs w:val="20"/>
                <w:lang w:val="en-US"/>
              </w:rPr>
              <w:t>Do not indicate preferred consultant</w:t>
            </w:r>
            <w:r w:rsidR="00F13A50" w:rsidRPr="00986E7E">
              <w:rPr>
                <w:rFonts w:eastAsia="Arial" w:cs="Arial"/>
                <w:i/>
                <w:sz w:val="20"/>
                <w:szCs w:val="20"/>
                <w:lang w:val="en-US"/>
              </w:rPr>
              <w:t xml:space="preserve"> or entity</w:t>
            </w:r>
            <w:r w:rsidR="00143055" w:rsidRPr="00986E7E">
              <w:rPr>
                <w:rFonts w:eastAsia="Arial" w:cs="Arial"/>
                <w:i/>
                <w:sz w:val="20"/>
                <w:szCs w:val="20"/>
                <w:lang w:val="en-US"/>
              </w:rPr>
              <w:t xml:space="preserve"> unless the procurement modality allows for direct contracting</w:t>
            </w:r>
            <w:r w:rsidR="00CD74F7" w:rsidRPr="00986E7E">
              <w:rPr>
                <w:rFonts w:eastAsia="Arial" w:cs="Arial"/>
                <w:i/>
                <w:sz w:val="20"/>
                <w:szCs w:val="20"/>
                <w:lang w:val="en-US"/>
              </w:rPr>
              <w:t>.)</w:t>
            </w:r>
          </w:p>
          <w:p w14:paraId="2FBCF385" w14:textId="77777777" w:rsidR="00002737" w:rsidRPr="00986E7E" w:rsidRDefault="00002737" w:rsidP="00D72112">
            <w:pPr>
              <w:pStyle w:val="ListParagraph"/>
              <w:ind w:right="87" w:firstLine="0"/>
              <w:contextualSpacing w:val="0"/>
              <w:rPr>
                <w:rFonts w:eastAsia="Arial" w:cs="Arial"/>
                <w:bCs/>
                <w:i/>
                <w:sz w:val="20"/>
                <w:szCs w:val="20"/>
                <w:lang w:val="en-US"/>
              </w:rPr>
            </w:pPr>
          </w:p>
          <w:p w14:paraId="43630B5B" w14:textId="77777777" w:rsidR="00002737" w:rsidRPr="00986E7E" w:rsidRDefault="00002737" w:rsidP="00D72112">
            <w:pPr>
              <w:pStyle w:val="ListParagraph"/>
              <w:ind w:right="87" w:firstLine="0"/>
              <w:contextualSpacing w:val="0"/>
              <w:rPr>
                <w:rFonts w:eastAsia="Arial" w:cs="Arial"/>
                <w:bCs/>
                <w:i/>
                <w:sz w:val="20"/>
                <w:szCs w:val="20"/>
                <w:lang w:val="en-US"/>
              </w:rPr>
            </w:pPr>
          </w:p>
          <w:p w14:paraId="646D01E1" w14:textId="7075E7A5" w:rsidR="00D72112" w:rsidRPr="00A27DF1" w:rsidRDefault="00002737" w:rsidP="00D72112">
            <w:pPr>
              <w:pStyle w:val="ListParagraph"/>
              <w:ind w:right="87" w:firstLine="0"/>
              <w:contextualSpacing w:val="0"/>
              <w:rPr>
                <w:rFonts w:eastAsia="Arial" w:cs="Arial"/>
                <w:b/>
                <w:bCs/>
                <w:i/>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65376729" w:rsidRPr="00A27DF1">
              <w:rPr>
                <w:rFonts w:eastAsia="Arial" w:cs="Arial"/>
                <w:b/>
                <w:bCs/>
                <w:i/>
                <w:sz w:val="20"/>
                <w:szCs w:val="20"/>
                <w:lang w:val="en-US"/>
              </w:rPr>
              <w:t xml:space="preserve">Are there available service providers? </w:t>
            </w:r>
          </w:p>
          <w:p w14:paraId="7F5A4EB8" w14:textId="77777777" w:rsidR="00D72112" w:rsidRPr="00986E7E" w:rsidRDefault="00D72112" w:rsidP="00D72112">
            <w:pPr>
              <w:pStyle w:val="ListParagraph"/>
              <w:ind w:right="87" w:firstLine="0"/>
              <w:contextualSpacing w:val="0"/>
              <w:rPr>
                <w:rFonts w:eastAsia="Arial" w:cs="Arial"/>
                <w:sz w:val="20"/>
                <w:szCs w:val="20"/>
                <w:lang w:val="en-US"/>
              </w:rPr>
            </w:pPr>
          </w:p>
          <w:p w14:paraId="41D98111" w14:textId="77777777" w:rsidR="00CD74F7" w:rsidRPr="00986E7E" w:rsidRDefault="00CD74F7" w:rsidP="006074A9">
            <w:pPr>
              <w:spacing w:after="0" w:line="240" w:lineRule="auto"/>
              <w:ind w:right="87"/>
              <w:rPr>
                <w:rFonts w:ascii="Myriad Pro" w:eastAsia="Arial" w:hAnsi="Myriad Pro" w:cs="Arial"/>
                <w:sz w:val="20"/>
                <w:szCs w:val="20"/>
                <w:lang w:val="en-US"/>
              </w:rPr>
            </w:pPr>
          </w:p>
        </w:tc>
      </w:tr>
      <w:tr w:rsidR="007C672B" w:rsidRPr="00986E7E" w14:paraId="4B99DC1F" w14:textId="77777777" w:rsidTr="65376729">
        <w:trPr>
          <w:gridAfter w:val="2"/>
          <w:wAfter w:w="13" w:type="dxa"/>
          <w:cantSplit/>
          <w:trHeight w:val="20"/>
        </w:trPr>
        <w:tc>
          <w:tcPr>
            <w:tcW w:w="917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96ED240" w14:textId="2D3DB735" w:rsidR="00D44AEF" w:rsidRPr="00986E7E" w:rsidRDefault="00F23552" w:rsidP="00A7070A">
            <w:pPr>
              <w:pStyle w:val="ListParagraph"/>
              <w:numPr>
                <w:ilvl w:val="0"/>
                <w:numId w:val="6"/>
              </w:numPr>
              <w:ind w:right="-20"/>
              <w:rPr>
                <w:rFonts w:eastAsia="Arial" w:cs="Arial"/>
                <w:sz w:val="20"/>
                <w:szCs w:val="20"/>
                <w:lang w:val="en-US"/>
              </w:rPr>
            </w:pPr>
            <w:r w:rsidRPr="00986E7E">
              <w:rPr>
                <w:rFonts w:eastAsia="Arial" w:cs="Arial"/>
                <w:b/>
                <w:bCs/>
                <w:sz w:val="20"/>
                <w:szCs w:val="20"/>
                <w:lang w:val="en-US"/>
              </w:rPr>
              <w:t xml:space="preserve">Indicative </w:t>
            </w:r>
            <w:r w:rsidR="34180BA8" w:rsidRPr="00986E7E">
              <w:rPr>
                <w:rFonts w:eastAsia="Arial" w:cs="Arial"/>
                <w:b/>
                <w:bCs/>
                <w:sz w:val="20"/>
                <w:szCs w:val="20"/>
                <w:lang w:val="en-US"/>
              </w:rPr>
              <w:t>Resource</w:t>
            </w:r>
            <w:r w:rsidR="34180BA8" w:rsidRPr="00986E7E">
              <w:rPr>
                <w:rFonts w:eastAsia="Arial" w:cs="Arial"/>
                <w:sz w:val="20"/>
                <w:szCs w:val="20"/>
                <w:lang w:val="en-US"/>
              </w:rPr>
              <w:t xml:space="preserve"> </w:t>
            </w:r>
            <w:r w:rsidR="34180BA8" w:rsidRPr="00986E7E">
              <w:rPr>
                <w:rFonts w:eastAsia="Arial" w:cs="Arial"/>
                <w:b/>
                <w:bCs/>
                <w:sz w:val="20"/>
                <w:szCs w:val="20"/>
                <w:lang w:val="en-US"/>
              </w:rPr>
              <w:t>Requirements</w:t>
            </w:r>
            <w:r w:rsidR="34180BA8" w:rsidRPr="00986E7E">
              <w:rPr>
                <w:rFonts w:eastAsia="Arial" w:cs="Arial"/>
                <w:sz w:val="20"/>
                <w:szCs w:val="20"/>
                <w:lang w:val="en-US"/>
              </w:rPr>
              <w:t xml:space="preserve"> </w:t>
            </w:r>
            <w:r w:rsidR="34180BA8" w:rsidRPr="00986E7E">
              <w:rPr>
                <w:rFonts w:eastAsia="Arial" w:cs="Arial"/>
                <w:bCs/>
                <w:i/>
                <w:sz w:val="20"/>
                <w:szCs w:val="20"/>
                <w:lang w:val="en-US"/>
              </w:rPr>
              <w:t>(</w:t>
            </w:r>
            <w:r w:rsidR="00B403D6" w:rsidRPr="00986E7E">
              <w:rPr>
                <w:rFonts w:eastAsia="Arial" w:cs="Arial"/>
                <w:bCs/>
                <w:i/>
                <w:sz w:val="20"/>
                <w:szCs w:val="20"/>
                <w:lang w:val="en-US"/>
              </w:rPr>
              <w:t xml:space="preserve">in </w:t>
            </w:r>
            <w:proofErr w:type="spellStart"/>
            <w:r w:rsidR="34180BA8" w:rsidRPr="00986E7E">
              <w:rPr>
                <w:rFonts w:eastAsia="Arial" w:cs="Arial"/>
                <w:bCs/>
                <w:i/>
                <w:sz w:val="20"/>
                <w:szCs w:val="20"/>
                <w:lang w:val="en-US"/>
              </w:rPr>
              <w:t>PhP</w:t>
            </w:r>
            <w:proofErr w:type="spellEnd"/>
            <w:r w:rsidR="001A3C31" w:rsidRPr="00986E7E">
              <w:rPr>
                <w:rFonts w:eastAsia="Arial" w:cs="Arial"/>
                <w:bCs/>
                <w:i/>
                <w:sz w:val="20"/>
                <w:szCs w:val="20"/>
                <w:lang w:val="en-US"/>
              </w:rPr>
              <w:t xml:space="preserve">, indicating both costs for the evaluation consultant or firm and for evaluation management, e.g., activities to be sponsored by project management team) </w:t>
            </w:r>
          </w:p>
          <w:p w14:paraId="23B24FD3" w14:textId="2E78C04B" w:rsidR="00002737" w:rsidRPr="00986E7E" w:rsidRDefault="00002737" w:rsidP="00A7070A">
            <w:pPr>
              <w:pStyle w:val="ListParagraph"/>
              <w:ind w:right="-20" w:firstLine="0"/>
              <w:rPr>
                <w:rFonts w:eastAsia="Arial" w:cs="Arial"/>
                <w:b/>
                <w:bCs/>
                <w:sz w:val="20"/>
                <w:szCs w:val="20"/>
                <w:lang w:val="en-US"/>
              </w:rPr>
            </w:pPr>
          </w:p>
          <w:p w14:paraId="1C4C1971" w14:textId="77777777" w:rsidR="00002737" w:rsidRPr="00986E7E" w:rsidRDefault="00002737" w:rsidP="00A7070A">
            <w:pPr>
              <w:pStyle w:val="ListParagraph"/>
              <w:ind w:right="-20" w:firstLine="0"/>
              <w:rPr>
                <w:rFonts w:eastAsia="Arial" w:cs="Arial"/>
                <w:b/>
                <w:bCs/>
                <w:sz w:val="20"/>
                <w:szCs w:val="20"/>
                <w:lang w:val="en-US"/>
              </w:rPr>
            </w:pPr>
          </w:p>
          <w:p w14:paraId="1F17284C" w14:textId="780FAE32" w:rsidR="00A7070A" w:rsidRPr="00986E7E" w:rsidRDefault="00002737" w:rsidP="00A7070A">
            <w:pPr>
              <w:pStyle w:val="ListParagraph"/>
              <w:ind w:right="-20" w:firstLine="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A7070A" w:rsidRPr="00A27DF1">
              <w:rPr>
                <w:rFonts w:eastAsia="Arial" w:cs="Arial"/>
                <w:b/>
                <w:bCs/>
                <w:i/>
                <w:sz w:val="20"/>
                <w:szCs w:val="20"/>
                <w:lang w:val="en-US"/>
              </w:rPr>
              <w:t>Are there sufficient human resources?</w:t>
            </w:r>
          </w:p>
          <w:p w14:paraId="37BE9004" w14:textId="0C9AAA1B" w:rsidR="003C062E" w:rsidRPr="00986E7E" w:rsidRDefault="00002737">
            <w:pPr>
              <w:pStyle w:val="ListParagraph"/>
              <w:ind w:right="-20" w:firstLine="0"/>
              <w:rPr>
                <w:rFonts w:eastAsia="Arial" w:cs="Arial"/>
                <w:b/>
                <w:bCs/>
                <w:sz w:val="20"/>
                <w:szCs w:val="20"/>
                <w:lang w:val="en-US"/>
              </w:rPr>
            </w:pPr>
            <w:r w:rsidRPr="00986E7E">
              <w:rPr>
                <w:rFonts w:ascii="Apple Color Emoji" w:eastAsia="Apple Color Emoji" w:hAnsi="Apple Color Emoji" w:cs="Apple Color Emoji"/>
                <w:sz w:val="20"/>
                <w:szCs w:val="20"/>
                <w:shd w:val="clear" w:color="auto" w:fill="FFFFFF"/>
                <w:lang w:val="en-US"/>
              </w:rPr>
              <w:t xml:space="preserve">⬜ </w:t>
            </w:r>
            <w:r w:rsidR="00A7070A" w:rsidRPr="00A27DF1">
              <w:rPr>
                <w:rFonts w:eastAsia="Arial" w:cs="Arial"/>
                <w:b/>
                <w:bCs/>
                <w:i/>
                <w:sz w:val="20"/>
                <w:szCs w:val="20"/>
                <w:lang w:val="en-US"/>
              </w:rPr>
              <w:t xml:space="preserve">Are there sufficient </w:t>
            </w:r>
            <w:r w:rsidR="00D44AEF" w:rsidRPr="00A27DF1">
              <w:rPr>
                <w:rFonts w:eastAsia="Arial" w:cs="Arial"/>
                <w:b/>
                <w:bCs/>
                <w:i/>
                <w:sz w:val="20"/>
                <w:szCs w:val="20"/>
                <w:lang w:val="en-US"/>
              </w:rPr>
              <w:t>financial resource</w:t>
            </w:r>
            <w:r w:rsidR="006357C0" w:rsidRPr="00A27DF1">
              <w:rPr>
                <w:rFonts w:eastAsia="Arial" w:cs="Arial"/>
                <w:b/>
                <w:bCs/>
                <w:i/>
                <w:sz w:val="20"/>
                <w:szCs w:val="20"/>
                <w:lang w:val="en-US"/>
              </w:rPr>
              <w:t>s</w:t>
            </w:r>
            <w:r w:rsidR="00D44AEF" w:rsidRPr="00A27DF1">
              <w:rPr>
                <w:rFonts w:eastAsia="Arial" w:cs="Arial"/>
                <w:b/>
                <w:bCs/>
                <w:i/>
                <w:sz w:val="20"/>
                <w:szCs w:val="20"/>
                <w:lang w:val="en-US"/>
              </w:rPr>
              <w:t>?</w:t>
            </w:r>
          </w:p>
          <w:p w14:paraId="1C151FFA" w14:textId="222BFFAC" w:rsidR="00D44AEF" w:rsidRPr="00A27DF1" w:rsidRDefault="65376729" w:rsidP="00986E7E">
            <w:pPr>
              <w:pStyle w:val="ListParagraph"/>
              <w:ind w:right="87" w:firstLine="0"/>
              <w:rPr>
                <w:rFonts w:eastAsia="Arial" w:cs="Arial"/>
                <w:b/>
                <w:bCs/>
                <w:i/>
                <w:sz w:val="20"/>
                <w:szCs w:val="20"/>
                <w:lang w:val="en-US"/>
              </w:rPr>
            </w:pPr>
            <w:r w:rsidRPr="00986E7E">
              <w:rPr>
                <w:rFonts w:ascii="Apple Color Emoji" w:eastAsia="Apple Color Emoji" w:hAnsi="Apple Color Emoji" w:cs="Apple Color Emoji"/>
                <w:sz w:val="20"/>
                <w:szCs w:val="20"/>
                <w:lang w:val="en-US"/>
              </w:rPr>
              <w:t xml:space="preserve">⬜ </w:t>
            </w:r>
            <w:r w:rsidRPr="00A27DF1">
              <w:rPr>
                <w:rFonts w:eastAsia="Arial" w:cs="Arial"/>
                <w:b/>
                <w:bCs/>
                <w:i/>
                <w:sz w:val="20"/>
                <w:szCs w:val="20"/>
                <w:lang w:val="en-US"/>
              </w:rPr>
              <w:t>Are there available service providers?</w:t>
            </w:r>
          </w:p>
          <w:p w14:paraId="7C816B93" w14:textId="380854D7" w:rsidR="00D44AEF" w:rsidRPr="00986E7E" w:rsidRDefault="00D44AEF">
            <w:pPr>
              <w:pStyle w:val="ListParagraph"/>
              <w:ind w:right="-20" w:firstLine="0"/>
              <w:rPr>
                <w:rFonts w:eastAsia="Arial" w:cs="Arial"/>
                <w:b/>
                <w:bCs/>
                <w:sz w:val="20"/>
                <w:szCs w:val="20"/>
                <w:lang w:val="en-US"/>
              </w:rPr>
            </w:pPr>
          </w:p>
          <w:p w14:paraId="28AB3841" w14:textId="2CD9B9ED" w:rsidR="00D44AEF" w:rsidRPr="00986E7E" w:rsidRDefault="00D44AEF">
            <w:pPr>
              <w:pStyle w:val="ListParagraph"/>
              <w:ind w:right="-20" w:firstLine="0"/>
              <w:rPr>
                <w:rFonts w:eastAsia="Arial" w:cs="Arial"/>
                <w:b/>
                <w:bCs/>
                <w:sz w:val="20"/>
                <w:szCs w:val="20"/>
                <w:lang w:val="en-US"/>
              </w:rPr>
            </w:pPr>
          </w:p>
        </w:tc>
      </w:tr>
    </w:tbl>
    <w:p w14:paraId="7C72123F" w14:textId="2DE527AC" w:rsidR="007C672B" w:rsidRPr="00986E7E" w:rsidRDefault="007C672B" w:rsidP="00B04BC9">
      <w:pPr>
        <w:spacing w:after="0" w:line="240" w:lineRule="auto"/>
        <w:rPr>
          <w:rFonts w:ascii="Myriad Pro" w:hAnsi="Myriad Pro"/>
          <w:lang w:val="en-US"/>
        </w:rPr>
      </w:pPr>
    </w:p>
    <w:tbl>
      <w:tblPr>
        <w:tblW w:w="0" w:type="auto"/>
        <w:tblLayout w:type="fixed"/>
        <w:tblCellMar>
          <w:left w:w="10" w:type="dxa"/>
          <w:right w:w="10" w:type="dxa"/>
        </w:tblCellMar>
        <w:tblLook w:val="04A0" w:firstRow="1" w:lastRow="0" w:firstColumn="1" w:lastColumn="0" w:noHBand="0" w:noVBand="1"/>
      </w:tblPr>
      <w:tblGrid>
        <w:gridCol w:w="1346"/>
        <w:gridCol w:w="1957"/>
        <w:gridCol w:w="662"/>
        <w:gridCol w:w="1296"/>
        <w:gridCol w:w="1957"/>
        <w:gridCol w:w="1958"/>
      </w:tblGrid>
      <w:tr w:rsidR="00986E7E" w:rsidRPr="00986E7E" w14:paraId="30DDE0C1" w14:textId="77777777" w:rsidTr="006074A9">
        <w:trPr>
          <w:cantSplit/>
          <w:trHeight w:val="20"/>
        </w:trPr>
        <w:tc>
          <w:tcPr>
            <w:tcW w:w="9176" w:type="dxa"/>
            <w:gridSpan w:val="6"/>
            <w:tcBorders>
              <w:top w:val="single" w:sz="11" w:space="0" w:color="A8A8A8"/>
              <w:left w:val="single" w:sz="3" w:space="0" w:color="A8A8A8"/>
              <w:bottom w:val="single" w:sz="3" w:space="0" w:color="A8A8A8"/>
              <w:right w:val="single" w:sz="3" w:space="0" w:color="A8A8A8"/>
            </w:tcBorders>
            <w:shd w:val="clear" w:color="auto" w:fill="A8A8A8"/>
            <w:tcMar>
              <w:top w:w="0" w:type="dxa"/>
              <w:left w:w="0" w:type="dxa"/>
              <w:bottom w:w="0" w:type="dxa"/>
              <w:right w:w="0" w:type="dxa"/>
            </w:tcMar>
          </w:tcPr>
          <w:p w14:paraId="402A4676" w14:textId="58CC8773" w:rsidR="00771CE5" w:rsidRPr="00986E7E" w:rsidRDefault="00F12148" w:rsidP="006074A9">
            <w:pPr>
              <w:spacing w:after="0" w:line="240" w:lineRule="auto"/>
              <w:ind w:left="110" w:right="-20"/>
              <w:rPr>
                <w:rFonts w:ascii="Myriad Pro" w:eastAsia="Arial" w:hAnsi="Myriad Pro" w:cs="Arial"/>
                <w:b/>
                <w:bCs/>
                <w:sz w:val="20"/>
                <w:szCs w:val="20"/>
                <w:lang w:val="en-US"/>
              </w:rPr>
            </w:pPr>
            <w:r w:rsidRPr="00986E7E">
              <w:rPr>
                <w:rFonts w:ascii="Myriad Pro" w:hAnsi="Myriad Pro"/>
                <w:lang w:val="en-US"/>
              </w:rPr>
              <w:br w:type="page"/>
            </w:r>
            <w:r w:rsidR="006B5677" w:rsidRPr="00986E7E">
              <w:rPr>
                <w:rFonts w:ascii="Myriad Pro" w:eastAsia="Arial" w:hAnsi="Myriad Pro" w:cs="Arial"/>
                <w:b/>
                <w:bCs/>
                <w:i/>
                <w:sz w:val="20"/>
                <w:szCs w:val="20"/>
                <w:lang w:val="en-US"/>
              </w:rPr>
              <w:t>Attachment:</w:t>
            </w:r>
            <w:r w:rsidR="006B5677" w:rsidRPr="00986E7E">
              <w:rPr>
                <w:rFonts w:ascii="Myriad Pro" w:eastAsia="Arial" w:hAnsi="Myriad Pro" w:cs="Arial"/>
                <w:b/>
                <w:bCs/>
                <w:sz w:val="20"/>
                <w:szCs w:val="20"/>
                <w:lang w:val="en-US"/>
              </w:rPr>
              <w:t xml:space="preserve"> Program Funding</w:t>
            </w:r>
          </w:p>
        </w:tc>
      </w:tr>
      <w:tr w:rsidR="00986E7E" w:rsidRPr="00986E7E" w14:paraId="01577EAC" w14:textId="77777777" w:rsidTr="006074A9">
        <w:trPr>
          <w:cantSplit/>
          <w:trHeight w:val="20"/>
        </w:trPr>
        <w:tc>
          <w:tcPr>
            <w:tcW w:w="9176" w:type="dxa"/>
            <w:gridSpan w:val="6"/>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182AC8E" w14:textId="77777777" w:rsidR="00771CE5" w:rsidRPr="00986E7E" w:rsidRDefault="00771CE5" w:rsidP="006074A9">
            <w:pPr>
              <w:spacing w:after="0" w:line="240" w:lineRule="auto"/>
              <w:ind w:left="110" w:right="-20"/>
              <w:rPr>
                <w:rFonts w:ascii="Myriad Pro" w:eastAsia="Arial" w:hAnsi="Myriad Pro" w:cs="Arial"/>
                <w:sz w:val="20"/>
                <w:szCs w:val="20"/>
                <w:lang w:val="en-US"/>
              </w:rPr>
            </w:pPr>
            <w:r w:rsidRPr="00986E7E">
              <w:rPr>
                <w:rFonts w:ascii="Myriad Pro" w:eastAsia="Arial" w:hAnsi="Myriad Pro" w:cs="Arial"/>
                <w:b/>
                <w:bCs/>
                <w:sz w:val="20"/>
                <w:szCs w:val="20"/>
                <w:lang w:val="en-US"/>
              </w:rPr>
              <w:t>Period</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of</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Funding:</w:t>
            </w:r>
            <w:r w:rsidRPr="00986E7E">
              <w:rPr>
                <w:rFonts w:ascii="Myriad Pro" w:eastAsia="Arial" w:hAnsi="Myriad Pro" w:cs="Arial"/>
                <w:sz w:val="20"/>
                <w:szCs w:val="20"/>
                <w:lang w:val="en-US"/>
              </w:rPr>
              <w:t xml:space="preserve"> (e.g. 1 July 2014–30 June 2017) </w:t>
            </w:r>
          </w:p>
          <w:p w14:paraId="4D22AAFD" w14:textId="77777777" w:rsidR="00771CE5" w:rsidRPr="00986E7E" w:rsidRDefault="00771CE5" w:rsidP="006074A9">
            <w:pPr>
              <w:spacing w:after="0" w:line="240" w:lineRule="auto"/>
              <w:ind w:left="110" w:right="-20"/>
              <w:rPr>
                <w:rFonts w:ascii="Myriad Pro" w:eastAsia="Arial" w:hAnsi="Myriad Pro" w:cs="Arial"/>
                <w:sz w:val="20"/>
                <w:szCs w:val="20"/>
                <w:lang w:val="en-US"/>
              </w:rPr>
            </w:pPr>
          </w:p>
          <w:p w14:paraId="460678DD" w14:textId="77777777" w:rsidR="00771CE5" w:rsidRPr="00986E7E" w:rsidRDefault="00771CE5" w:rsidP="006074A9">
            <w:pPr>
              <w:spacing w:after="0" w:line="240" w:lineRule="auto"/>
              <w:ind w:left="110" w:right="-20"/>
              <w:rPr>
                <w:rFonts w:ascii="Myriad Pro" w:eastAsia="Arial" w:hAnsi="Myriad Pro" w:cs="Arial"/>
                <w:sz w:val="20"/>
                <w:szCs w:val="20"/>
                <w:lang w:val="en-US"/>
              </w:rPr>
            </w:pPr>
          </w:p>
        </w:tc>
      </w:tr>
      <w:tr w:rsidR="00986E7E" w:rsidRPr="00986E7E" w14:paraId="6F1F3DAE" w14:textId="77777777" w:rsidTr="006074A9">
        <w:trPr>
          <w:cantSplit/>
          <w:trHeight w:val="20"/>
        </w:trPr>
        <w:tc>
          <w:tcPr>
            <w:tcW w:w="396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432D46B" w14:textId="77777777" w:rsidR="00771CE5" w:rsidRPr="00986E7E" w:rsidRDefault="00771CE5" w:rsidP="006074A9">
            <w:pPr>
              <w:spacing w:after="0" w:line="240" w:lineRule="auto"/>
              <w:ind w:left="110" w:right="-20"/>
              <w:rPr>
                <w:rFonts w:ascii="Myriad Pro" w:eastAsia="Arial" w:hAnsi="Myriad Pro" w:cs="Arial"/>
                <w:sz w:val="20"/>
                <w:szCs w:val="20"/>
                <w:lang w:val="en-US"/>
              </w:rPr>
            </w:pPr>
            <w:r w:rsidRPr="00986E7E">
              <w:rPr>
                <w:rFonts w:ascii="Myriad Pro" w:eastAsia="Arial" w:hAnsi="Myriad Pro" w:cs="Arial"/>
                <w:b/>
                <w:bCs/>
                <w:sz w:val="20"/>
                <w:szCs w:val="20"/>
                <w:lang w:val="en-US"/>
              </w:rPr>
              <w:t>Total</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Program</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Funding:</w:t>
            </w:r>
            <w:r w:rsidRPr="00986E7E">
              <w:rPr>
                <w:rFonts w:ascii="Myriad Pro" w:eastAsia="Arial" w:hAnsi="Myriad Pro" w:cs="Arial"/>
                <w:sz w:val="20"/>
                <w:szCs w:val="20"/>
                <w:lang w:val="en-US"/>
              </w:rPr>
              <w:t xml:space="preserve"> </w:t>
            </w:r>
            <w:r w:rsidRPr="00986E7E">
              <w:rPr>
                <w:rFonts w:ascii="Myriad Pro" w:eastAsia="Arial" w:hAnsi="Myriad Pro" w:cs="Arial"/>
                <w:i/>
                <w:sz w:val="20"/>
                <w:szCs w:val="20"/>
                <w:lang w:val="en-US"/>
              </w:rPr>
              <w:t>(</w:t>
            </w:r>
            <w:proofErr w:type="spellStart"/>
            <w:r w:rsidRPr="00986E7E">
              <w:rPr>
                <w:rFonts w:ascii="Myriad Pro" w:eastAsia="Arial" w:hAnsi="Myriad Pro" w:cs="Arial"/>
                <w:i/>
                <w:sz w:val="20"/>
                <w:szCs w:val="20"/>
                <w:lang w:val="en-US"/>
              </w:rPr>
              <w:t>PhP</w:t>
            </w:r>
            <w:proofErr w:type="spellEnd"/>
            <w:r w:rsidRPr="00986E7E">
              <w:rPr>
                <w:rFonts w:ascii="Myriad Pro" w:eastAsia="Arial" w:hAnsi="Myriad Pro" w:cs="Arial"/>
                <w:i/>
                <w:sz w:val="20"/>
                <w:szCs w:val="20"/>
                <w:lang w:val="en-US"/>
              </w:rPr>
              <w:t xml:space="preserve"> Million)</w:t>
            </w:r>
          </w:p>
        </w:tc>
        <w:tc>
          <w:tcPr>
            <w:tcW w:w="5211"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D0BF600" w14:textId="77777777" w:rsidR="00771CE5" w:rsidRPr="00986E7E" w:rsidRDefault="00771CE5" w:rsidP="006074A9">
            <w:pPr>
              <w:spacing w:after="0" w:line="240" w:lineRule="auto"/>
              <w:ind w:left="110" w:right="-20"/>
              <w:rPr>
                <w:rFonts w:ascii="Myriad Pro" w:eastAsia="Arial" w:hAnsi="Myriad Pro" w:cs="Arial"/>
                <w:sz w:val="20"/>
                <w:szCs w:val="20"/>
                <w:lang w:val="en-US"/>
              </w:rPr>
            </w:pPr>
            <w:r w:rsidRPr="00986E7E">
              <w:rPr>
                <w:rFonts w:ascii="Myriad Pro" w:eastAsia="Arial" w:hAnsi="Myriad Pro" w:cs="Arial"/>
                <w:b/>
                <w:bCs/>
                <w:sz w:val="20"/>
                <w:szCs w:val="20"/>
                <w:lang w:val="en-US"/>
              </w:rPr>
              <w:t>Period</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of</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Funding:</w:t>
            </w:r>
            <w:r w:rsidRPr="00986E7E">
              <w:rPr>
                <w:rFonts w:ascii="Myriad Pro" w:eastAsia="Arial" w:hAnsi="Myriad Pro" w:cs="Arial"/>
                <w:sz w:val="20"/>
                <w:szCs w:val="20"/>
                <w:lang w:val="en-US"/>
              </w:rPr>
              <w:t xml:space="preserve"> </w:t>
            </w:r>
            <w:r w:rsidRPr="00986E7E">
              <w:rPr>
                <w:rFonts w:ascii="Myriad Pro" w:eastAsia="Arial" w:hAnsi="Myriad Pro" w:cs="Arial"/>
                <w:i/>
                <w:sz w:val="20"/>
                <w:szCs w:val="20"/>
                <w:lang w:val="en-US"/>
              </w:rPr>
              <w:t>(e.g. 1 July 2014 – 30 June 2017)</w:t>
            </w:r>
          </w:p>
          <w:p w14:paraId="1EE916DF" w14:textId="77777777" w:rsidR="00771CE5" w:rsidRPr="00986E7E" w:rsidRDefault="00771CE5" w:rsidP="006074A9">
            <w:pPr>
              <w:spacing w:after="0" w:line="240" w:lineRule="auto"/>
              <w:ind w:left="110" w:right="-20"/>
              <w:rPr>
                <w:rFonts w:ascii="Myriad Pro" w:eastAsia="Arial" w:hAnsi="Myriad Pro" w:cs="Arial"/>
                <w:sz w:val="20"/>
                <w:szCs w:val="20"/>
                <w:lang w:val="en-US"/>
              </w:rPr>
            </w:pPr>
          </w:p>
        </w:tc>
      </w:tr>
      <w:tr w:rsidR="00986E7E" w:rsidRPr="00986E7E" w14:paraId="136671A9" w14:textId="77777777" w:rsidTr="006074A9">
        <w:trPr>
          <w:cantSplit/>
          <w:trHeight w:val="20"/>
        </w:trPr>
        <w:tc>
          <w:tcPr>
            <w:tcW w:w="9176" w:type="dxa"/>
            <w:gridSpan w:val="6"/>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C8E1FCB" w14:textId="17759C02" w:rsidR="00771CE5" w:rsidRPr="00986E7E" w:rsidRDefault="00771CE5" w:rsidP="006074A9">
            <w:pPr>
              <w:spacing w:after="0" w:line="240" w:lineRule="auto"/>
              <w:ind w:left="110" w:right="-20"/>
              <w:rPr>
                <w:rFonts w:ascii="Myriad Pro" w:eastAsia="Arial" w:hAnsi="Myriad Pro" w:cs="Arial"/>
                <w:bCs/>
                <w:sz w:val="20"/>
                <w:szCs w:val="20"/>
                <w:lang w:val="en-US"/>
              </w:rPr>
            </w:pPr>
            <w:r w:rsidRPr="00986E7E">
              <w:rPr>
                <w:rFonts w:ascii="Myriad Pro" w:eastAsia="Arial" w:hAnsi="Myriad Pro" w:cs="Arial"/>
                <w:b/>
                <w:bCs/>
                <w:sz w:val="20"/>
                <w:szCs w:val="20"/>
                <w:lang w:val="en-US"/>
              </w:rPr>
              <w:t>Annual</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Program</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Funding</w:t>
            </w:r>
            <w:r w:rsidRPr="00986E7E">
              <w:rPr>
                <w:rFonts w:ascii="Myriad Pro" w:eastAsia="Arial" w:hAnsi="Myriad Pro" w:cs="Arial"/>
                <w:sz w:val="20"/>
                <w:szCs w:val="20"/>
                <w:lang w:val="en-US"/>
              </w:rPr>
              <w:t xml:space="preserve"> </w:t>
            </w:r>
            <w:r w:rsidRPr="00986E7E">
              <w:rPr>
                <w:rFonts w:ascii="Myriad Pro" w:eastAsia="Arial" w:hAnsi="Myriad Pro" w:cs="Arial"/>
                <w:b/>
                <w:bCs/>
                <w:sz w:val="20"/>
                <w:szCs w:val="20"/>
                <w:lang w:val="en-US"/>
              </w:rPr>
              <w:t>Breakdown</w:t>
            </w:r>
            <w:r w:rsidR="00153133" w:rsidRPr="00986E7E">
              <w:rPr>
                <w:rFonts w:ascii="Myriad Pro" w:eastAsia="Arial" w:hAnsi="Myriad Pro" w:cs="Arial"/>
                <w:b/>
                <w:bCs/>
                <w:sz w:val="20"/>
                <w:szCs w:val="20"/>
                <w:lang w:val="en-US"/>
              </w:rPr>
              <w:t xml:space="preserve">: </w:t>
            </w:r>
            <w:r w:rsidR="00153133" w:rsidRPr="00986E7E">
              <w:rPr>
                <w:rFonts w:ascii="Myriad Pro" w:eastAsia="Arial" w:hAnsi="Myriad Pro" w:cs="Arial"/>
                <w:bCs/>
                <w:i/>
                <w:sz w:val="20"/>
                <w:szCs w:val="20"/>
                <w:lang w:val="en-US"/>
              </w:rPr>
              <w:t xml:space="preserve">(Indicate N.A. </w:t>
            </w:r>
            <w:r w:rsidR="00A162E8" w:rsidRPr="00986E7E">
              <w:rPr>
                <w:rFonts w:ascii="Myriad Pro" w:eastAsia="Arial" w:hAnsi="Myriad Pro" w:cs="Arial"/>
                <w:bCs/>
                <w:i/>
                <w:sz w:val="20"/>
                <w:szCs w:val="20"/>
                <w:lang w:val="en-US"/>
              </w:rPr>
              <w:t xml:space="preserve">if not applicable, </w:t>
            </w:r>
            <w:r w:rsidR="00153133" w:rsidRPr="00986E7E">
              <w:rPr>
                <w:rFonts w:ascii="Myriad Pro" w:eastAsia="Arial" w:hAnsi="Myriad Pro" w:cs="Arial"/>
                <w:bCs/>
                <w:i/>
                <w:sz w:val="20"/>
                <w:szCs w:val="20"/>
                <w:lang w:val="en-US"/>
              </w:rPr>
              <w:t>or</w:t>
            </w:r>
            <w:r w:rsidR="00A162E8" w:rsidRPr="00986E7E">
              <w:rPr>
                <w:rFonts w:ascii="Myriad Pro" w:eastAsia="Arial" w:hAnsi="Myriad Pro" w:cs="Arial"/>
                <w:bCs/>
                <w:i/>
                <w:sz w:val="20"/>
                <w:szCs w:val="20"/>
                <w:lang w:val="en-US"/>
              </w:rPr>
              <w:t xml:space="preserve"> TBD if</w:t>
            </w:r>
            <w:r w:rsidR="00153133" w:rsidRPr="00986E7E">
              <w:rPr>
                <w:rFonts w:ascii="Myriad Pro" w:eastAsia="Arial" w:hAnsi="Myriad Pro" w:cs="Arial"/>
                <w:bCs/>
                <w:i/>
                <w:sz w:val="20"/>
                <w:szCs w:val="20"/>
                <w:lang w:val="en-US"/>
              </w:rPr>
              <w:t xml:space="preserve"> not </w:t>
            </w:r>
            <w:r w:rsidR="00A162E8" w:rsidRPr="00986E7E">
              <w:rPr>
                <w:rFonts w:ascii="Myriad Pro" w:eastAsia="Arial" w:hAnsi="Myriad Pro" w:cs="Arial"/>
                <w:bCs/>
                <w:i/>
                <w:sz w:val="20"/>
                <w:szCs w:val="20"/>
                <w:lang w:val="en-US"/>
              </w:rPr>
              <w:t xml:space="preserve">yet </w:t>
            </w:r>
            <w:r w:rsidR="00153133" w:rsidRPr="00986E7E">
              <w:rPr>
                <w:rFonts w:ascii="Myriad Pro" w:eastAsia="Arial" w:hAnsi="Myriad Pro" w:cs="Arial"/>
                <w:bCs/>
                <w:i/>
                <w:sz w:val="20"/>
                <w:szCs w:val="20"/>
                <w:lang w:val="en-US"/>
              </w:rPr>
              <w:t>known</w:t>
            </w:r>
            <w:r w:rsidR="00A162E8" w:rsidRPr="00986E7E">
              <w:rPr>
                <w:rFonts w:ascii="Myriad Pro" w:eastAsia="Arial" w:hAnsi="Myriad Pro" w:cs="Arial"/>
                <w:bCs/>
                <w:i/>
                <w:sz w:val="20"/>
                <w:szCs w:val="20"/>
                <w:lang w:val="en-US"/>
              </w:rPr>
              <w:t xml:space="preserve"> at the moment</w:t>
            </w:r>
            <w:r w:rsidR="00153133" w:rsidRPr="00986E7E">
              <w:rPr>
                <w:rFonts w:ascii="Myriad Pro" w:eastAsia="Arial" w:hAnsi="Myriad Pro" w:cs="Arial"/>
                <w:bCs/>
                <w:i/>
                <w:sz w:val="20"/>
                <w:szCs w:val="20"/>
                <w:lang w:val="en-US"/>
              </w:rPr>
              <w:t>)</w:t>
            </w:r>
            <w:r w:rsidR="00153133" w:rsidRPr="00986E7E">
              <w:rPr>
                <w:rFonts w:ascii="Myriad Pro" w:eastAsia="Arial" w:hAnsi="Myriad Pro" w:cs="Arial"/>
                <w:bCs/>
                <w:sz w:val="20"/>
                <w:szCs w:val="20"/>
                <w:lang w:val="en-US"/>
              </w:rPr>
              <w:t xml:space="preserve"> </w:t>
            </w:r>
          </w:p>
        </w:tc>
      </w:tr>
      <w:tr w:rsidR="00986E7E" w:rsidRPr="00986E7E" w14:paraId="3EF36F80" w14:textId="77777777" w:rsidTr="00771CE5">
        <w:trPr>
          <w:cantSplit/>
          <w:trHeight w:val="20"/>
        </w:trPr>
        <w:tc>
          <w:tcPr>
            <w:tcW w:w="134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C231BBD" w14:textId="77777777" w:rsidR="00771CE5" w:rsidRPr="00986E7E" w:rsidRDefault="00771CE5" w:rsidP="006074A9">
            <w:pPr>
              <w:spacing w:after="0" w:line="240" w:lineRule="auto"/>
              <w:ind w:left="110" w:right="-20"/>
              <w:rPr>
                <w:rFonts w:ascii="Myriad Pro" w:eastAsia="Arial" w:hAnsi="Myriad Pro" w:cs="Arial"/>
                <w:sz w:val="20"/>
                <w:szCs w:val="20"/>
                <w:lang w:val="en-US"/>
              </w:rPr>
            </w:pPr>
            <w:r w:rsidRPr="00986E7E">
              <w:rPr>
                <w:rFonts w:ascii="Myriad Pro" w:eastAsia="Arial" w:hAnsi="Myriad Pro" w:cs="Arial"/>
                <w:sz w:val="20"/>
                <w:szCs w:val="20"/>
                <w:lang w:val="en-US"/>
              </w:rPr>
              <w:t>Year</w:t>
            </w: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9EBF61B" w14:textId="24977646" w:rsidR="00771CE5" w:rsidRPr="00986E7E" w:rsidRDefault="00771CE5" w:rsidP="006074A9">
            <w:pPr>
              <w:spacing w:after="0" w:line="240" w:lineRule="auto"/>
              <w:ind w:left="110" w:right="209"/>
              <w:rPr>
                <w:rFonts w:ascii="Myriad Pro" w:eastAsia="Arial" w:hAnsi="Myriad Pro" w:cs="Arial"/>
                <w:sz w:val="20"/>
                <w:szCs w:val="20"/>
                <w:lang w:val="en-US"/>
              </w:rPr>
            </w:pPr>
            <w:r w:rsidRPr="00986E7E">
              <w:rPr>
                <w:rFonts w:ascii="Myriad Pro" w:eastAsia="Arial" w:hAnsi="Myriad Pro" w:cs="Arial"/>
                <w:sz w:val="20"/>
                <w:szCs w:val="20"/>
                <w:lang w:val="en-US"/>
              </w:rPr>
              <w:t xml:space="preserve">Government Funding Sources </w:t>
            </w:r>
            <w:r w:rsidRPr="00986E7E">
              <w:rPr>
                <w:rFonts w:ascii="Myriad Pro" w:eastAsia="Arial" w:hAnsi="Myriad Pro" w:cs="Arial"/>
                <w:i/>
                <w:sz w:val="20"/>
                <w:szCs w:val="20"/>
                <w:lang w:val="en-US"/>
              </w:rPr>
              <w:t>(e.g., GAA, GOCC)</w:t>
            </w:r>
          </w:p>
        </w:tc>
        <w:tc>
          <w:tcPr>
            <w:tcW w:w="1958"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C4D387B" w14:textId="7DAB02CD" w:rsidR="00771CE5" w:rsidRPr="00986E7E" w:rsidRDefault="00771CE5" w:rsidP="006074A9">
            <w:pPr>
              <w:spacing w:after="0" w:line="240" w:lineRule="auto"/>
              <w:ind w:left="110" w:right="284"/>
              <w:rPr>
                <w:rFonts w:ascii="Myriad Pro" w:eastAsia="Arial" w:hAnsi="Myriad Pro" w:cs="Arial"/>
                <w:sz w:val="20"/>
                <w:szCs w:val="20"/>
                <w:lang w:val="en-US"/>
              </w:rPr>
            </w:pPr>
            <w:r w:rsidRPr="00986E7E">
              <w:rPr>
                <w:rFonts w:ascii="Myriad Pro" w:eastAsia="Arial" w:hAnsi="Myriad Pro" w:cs="Arial"/>
                <w:sz w:val="20"/>
                <w:szCs w:val="20"/>
                <w:lang w:val="en-US"/>
              </w:rPr>
              <w:t xml:space="preserve">Total Government Funding </w:t>
            </w:r>
            <w:r w:rsidRPr="00986E7E">
              <w:rPr>
                <w:rFonts w:ascii="Myriad Pro" w:eastAsia="Arial" w:hAnsi="Myriad Pro" w:cs="Arial"/>
                <w:i/>
                <w:sz w:val="20"/>
                <w:szCs w:val="20"/>
                <w:lang w:val="en-US"/>
              </w:rPr>
              <w:t>(</w:t>
            </w:r>
            <w:proofErr w:type="spellStart"/>
            <w:r w:rsidRPr="00986E7E">
              <w:rPr>
                <w:rFonts w:ascii="Myriad Pro" w:eastAsia="Arial" w:hAnsi="Myriad Pro" w:cs="Arial"/>
                <w:i/>
                <w:sz w:val="20"/>
                <w:szCs w:val="20"/>
                <w:lang w:val="en-US"/>
              </w:rPr>
              <w:t>PhP</w:t>
            </w:r>
            <w:proofErr w:type="spellEnd"/>
            <w:r w:rsidRPr="00986E7E">
              <w:rPr>
                <w:rFonts w:ascii="Myriad Pro" w:eastAsia="Arial" w:hAnsi="Myriad Pro" w:cs="Arial"/>
                <w:i/>
                <w:sz w:val="20"/>
                <w:szCs w:val="20"/>
                <w:lang w:val="en-US"/>
              </w:rPr>
              <w:t xml:space="preserve"> Million, Actual)</w:t>
            </w: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97CBC3F" w14:textId="7097D190" w:rsidR="00771CE5" w:rsidRPr="00986E7E" w:rsidRDefault="00771CE5" w:rsidP="00771CE5">
            <w:pPr>
              <w:spacing w:after="0" w:line="240" w:lineRule="auto"/>
              <w:ind w:left="110" w:right="22"/>
              <w:rPr>
                <w:rFonts w:ascii="Myriad Pro" w:eastAsia="Arial" w:hAnsi="Myriad Pro" w:cs="Arial"/>
                <w:sz w:val="20"/>
                <w:szCs w:val="20"/>
                <w:lang w:val="en-US"/>
              </w:rPr>
            </w:pPr>
            <w:r w:rsidRPr="00986E7E">
              <w:rPr>
                <w:rFonts w:ascii="Myriad Pro" w:eastAsia="Arial" w:hAnsi="Myriad Pro" w:cs="Arial"/>
                <w:sz w:val="20"/>
                <w:szCs w:val="20"/>
                <w:lang w:val="en-US"/>
              </w:rPr>
              <w:t xml:space="preserve">Other Funding Sources </w:t>
            </w:r>
            <w:r w:rsidRPr="00986E7E">
              <w:rPr>
                <w:rFonts w:ascii="Myriad Pro" w:eastAsia="Arial" w:hAnsi="Myriad Pro" w:cs="Arial"/>
                <w:i/>
                <w:sz w:val="20"/>
                <w:szCs w:val="20"/>
                <w:lang w:val="en-US"/>
              </w:rPr>
              <w:t>(e.g., ODA, PPP, private sector)</w:t>
            </w:r>
          </w:p>
        </w:tc>
        <w:tc>
          <w:tcPr>
            <w:tcW w:w="1958"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14E9694" w14:textId="6E4F55AE" w:rsidR="00771CE5" w:rsidRPr="00986E7E" w:rsidRDefault="00771CE5" w:rsidP="006074A9">
            <w:pPr>
              <w:spacing w:after="0" w:line="240" w:lineRule="auto"/>
              <w:ind w:left="139" w:right="223"/>
              <w:rPr>
                <w:rFonts w:ascii="Myriad Pro" w:eastAsia="Arial" w:hAnsi="Myriad Pro" w:cs="Arial"/>
                <w:sz w:val="20"/>
                <w:szCs w:val="20"/>
                <w:lang w:val="en-US"/>
              </w:rPr>
            </w:pPr>
            <w:r w:rsidRPr="00986E7E">
              <w:rPr>
                <w:rFonts w:ascii="Myriad Pro" w:eastAsia="Arial" w:hAnsi="Myriad Pro" w:cs="Arial"/>
                <w:sz w:val="20"/>
                <w:szCs w:val="20"/>
                <w:lang w:val="en-US"/>
              </w:rPr>
              <w:t xml:space="preserve">Total Other Funding </w:t>
            </w:r>
            <w:r w:rsidRPr="00986E7E">
              <w:rPr>
                <w:rFonts w:ascii="Myriad Pro" w:eastAsia="Arial" w:hAnsi="Myriad Pro" w:cs="Arial"/>
                <w:i/>
                <w:sz w:val="20"/>
                <w:szCs w:val="20"/>
                <w:lang w:val="en-US"/>
              </w:rPr>
              <w:t>(</w:t>
            </w:r>
            <w:proofErr w:type="spellStart"/>
            <w:r w:rsidRPr="00986E7E">
              <w:rPr>
                <w:rFonts w:ascii="Myriad Pro" w:eastAsia="Arial" w:hAnsi="Myriad Pro" w:cs="Arial"/>
                <w:i/>
                <w:sz w:val="20"/>
                <w:szCs w:val="20"/>
                <w:lang w:val="en-US"/>
              </w:rPr>
              <w:t>PhP</w:t>
            </w:r>
            <w:proofErr w:type="spellEnd"/>
            <w:r w:rsidRPr="00986E7E">
              <w:rPr>
                <w:rFonts w:ascii="Myriad Pro" w:eastAsia="Arial" w:hAnsi="Myriad Pro" w:cs="Arial"/>
                <w:i/>
                <w:sz w:val="20"/>
                <w:szCs w:val="20"/>
                <w:lang w:val="en-US"/>
              </w:rPr>
              <w:t xml:space="preserve"> Million, Actual)</w:t>
            </w:r>
          </w:p>
        </w:tc>
      </w:tr>
      <w:tr w:rsidR="00986E7E" w:rsidRPr="00986E7E" w14:paraId="3CE74E46" w14:textId="77777777" w:rsidTr="00771CE5">
        <w:trPr>
          <w:cantSplit/>
          <w:trHeight w:val="20"/>
        </w:trPr>
        <w:tc>
          <w:tcPr>
            <w:tcW w:w="134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C096323"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F2CE84B" w14:textId="77777777" w:rsidR="00771CE5" w:rsidRPr="00986E7E" w:rsidRDefault="00771CE5" w:rsidP="006074A9">
            <w:pPr>
              <w:spacing w:after="0" w:line="240" w:lineRule="auto"/>
              <w:rPr>
                <w:rFonts w:ascii="Myriad Pro" w:hAnsi="Myriad Pro"/>
                <w:sz w:val="20"/>
                <w:szCs w:val="20"/>
                <w:lang w:val="en-US"/>
              </w:rPr>
            </w:pPr>
          </w:p>
        </w:tc>
        <w:tc>
          <w:tcPr>
            <w:tcW w:w="1958"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8D85006"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D82DAA8" w14:textId="77777777" w:rsidR="00771CE5" w:rsidRPr="00986E7E" w:rsidRDefault="00771CE5" w:rsidP="006074A9">
            <w:pPr>
              <w:spacing w:after="0" w:line="240" w:lineRule="auto"/>
              <w:rPr>
                <w:rFonts w:ascii="Myriad Pro" w:hAnsi="Myriad Pro"/>
                <w:sz w:val="20"/>
                <w:szCs w:val="20"/>
                <w:lang w:val="en-US"/>
              </w:rPr>
            </w:pPr>
          </w:p>
        </w:tc>
        <w:tc>
          <w:tcPr>
            <w:tcW w:w="1958"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00B4F20" w14:textId="77777777" w:rsidR="00771CE5" w:rsidRPr="00986E7E" w:rsidRDefault="00771CE5" w:rsidP="006074A9">
            <w:pPr>
              <w:spacing w:after="0" w:line="240" w:lineRule="auto"/>
              <w:rPr>
                <w:rFonts w:ascii="Myriad Pro" w:hAnsi="Myriad Pro"/>
                <w:sz w:val="20"/>
                <w:szCs w:val="20"/>
                <w:lang w:val="en-US"/>
              </w:rPr>
            </w:pPr>
          </w:p>
        </w:tc>
      </w:tr>
      <w:tr w:rsidR="00986E7E" w:rsidRPr="00986E7E" w14:paraId="7D185252" w14:textId="77777777" w:rsidTr="00771CE5">
        <w:trPr>
          <w:cantSplit/>
          <w:trHeight w:val="20"/>
        </w:trPr>
        <w:tc>
          <w:tcPr>
            <w:tcW w:w="134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0B2B07E"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32299C2E" w14:textId="77777777" w:rsidR="00771CE5" w:rsidRPr="00986E7E" w:rsidRDefault="00771CE5" w:rsidP="006074A9">
            <w:pPr>
              <w:spacing w:after="0" w:line="240" w:lineRule="auto"/>
              <w:rPr>
                <w:rFonts w:ascii="Myriad Pro" w:hAnsi="Myriad Pro"/>
                <w:sz w:val="20"/>
                <w:szCs w:val="20"/>
                <w:lang w:val="en-US"/>
              </w:rPr>
            </w:pPr>
          </w:p>
        </w:tc>
        <w:tc>
          <w:tcPr>
            <w:tcW w:w="1958"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159525A"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AB8FEAA" w14:textId="77777777" w:rsidR="00771CE5" w:rsidRPr="00986E7E" w:rsidRDefault="00771CE5" w:rsidP="006074A9">
            <w:pPr>
              <w:spacing w:after="0" w:line="240" w:lineRule="auto"/>
              <w:rPr>
                <w:rFonts w:ascii="Myriad Pro" w:hAnsi="Myriad Pro"/>
                <w:sz w:val="20"/>
                <w:szCs w:val="20"/>
                <w:lang w:val="en-US"/>
              </w:rPr>
            </w:pPr>
          </w:p>
        </w:tc>
        <w:tc>
          <w:tcPr>
            <w:tcW w:w="1958"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60EB3E7" w14:textId="77777777" w:rsidR="00771CE5" w:rsidRPr="00986E7E" w:rsidRDefault="00771CE5" w:rsidP="006074A9">
            <w:pPr>
              <w:spacing w:after="0" w:line="240" w:lineRule="auto"/>
              <w:rPr>
                <w:rFonts w:ascii="Myriad Pro" w:hAnsi="Myriad Pro"/>
                <w:sz w:val="20"/>
                <w:szCs w:val="20"/>
                <w:lang w:val="en-US"/>
              </w:rPr>
            </w:pPr>
          </w:p>
        </w:tc>
      </w:tr>
      <w:tr w:rsidR="00986E7E" w:rsidRPr="00986E7E" w14:paraId="288EC4F8" w14:textId="77777777" w:rsidTr="00771CE5">
        <w:trPr>
          <w:cantSplit/>
          <w:trHeight w:val="20"/>
        </w:trPr>
        <w:tc>
          <w:tcPr>
            <w:tcW w:w="1346"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91B16D7"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F48041C" w14:textId="77777777" w:rsidR="00771CE5" w:rsidRPr="00986E7E" w:rsidRDefault="00771CE5" w:rsidP="006074A9">
            <w:pPr>
              <w:spacing w:after="0" w:line="240" w:lineRule="auto"/>
              <w:rPr>
                <w:rFonts w:ascii="Myriad Pro" w:hAnsi="Myriad Pro"/>
                <w:sz w:val="20"/>
                <w:szCs w:val="20"/>
                <w:lang w:val="en-US"/>
              </w:rPr>
            </w:pPr>
          </w:p>
        </w:tc>
        <w:tc>
          <w:tcPr>
            <w:tcW w:w="1958"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8D25D05" w14:textId="77777777" w:rsidR="00771CE5" w:rsidRPr="00986E7E" w:rsidRDefault="00771CE5" w:rsidP="006074A9">
            <w:pPr>
              <w:spacing w:after="0" w:line="240" w:lineRule="auto"/>
              <w:rPr>
                <w:rFonts w:ascii="Myriad Pro" w:hAnsi="Myriad Pro"/>
                <w:sz w:val="20"/>
                <w:szCs w:val="20"/>
                <w:lang w:val="en-US"/>
              </w:rPr>
            </w:pPr>
          </w:p>
        </w:tc>
        <w:tc>
          <w:tcPr>
            <w:tcW w:w="1957"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9476129" w14:textId="77777777" w:rsidR="00771CE5" w:rsidRPr="00986E7E" w:rsidRDefault="00771CE5" w:rsidP="006074A9">
            <w:pPr>
              <w:spacing w:after="0" w:line="240" w:lineRule="auto"/>
              <w:rPr>
                <w:rFonts w:ascii="Myriad Pro" w:hAnsi="Myriad Pro"/>
                <w:sz w:val="20"/>
                <w:szCs w:val="20"/>
                <w:lang w:val="en-US"/>
              </w:rPr>
            </w:pPr>
          </w:p>
        </w:tc>
        <w:tc>
          <w:tcPr>
            <w:tcW w:w="1958" w:type="dxa"/>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62671B4A" w14:textId="77777777" w:rsidR="00771CE5" w:rsidRPr="00986E7E" w:rsidRDefault="00771CE5" w:rsidP="006074A9">
            <w:pPr>
              <w:spacing w:after="0" w:line="240" w:lineRule="auto"/>
              <w:rPr>
                <w:rFonts w:ascii="Myriad Pro" w:hAnsi="Myriad Pro"/>
                <w:sz w:val="20"/>
                <w:szCs w:val="20"/>
                <w:lang w:val="en-US"/>
              </w:rPr>
            </w:pPr>
          </w:p>
        </w:tc>
      </w:tr>
      <w:tr w:rsidR="00986E7E" w:rsidRPr="00986E7E" w14:paraId="7E6FA2CE" w14:textId="77777777" w:rsidTr="006074A9">
        <w:trPr>
          <w:cantSplit/>
          <w:trHeight w:val="20"/>
        </w:trPr>
        <w:tc>
          <w:tcPr>
            <w:tcW w:w="9176" w:type="dxa"/>
            <w:gridSpan w:val="6"/>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D5B672D" w14:textId="3FA6DEB3" w:rsidR="006B5677" w:rsidRPr="00986E7E" w:rsidRDefault="006B5677" w:rsidP="006074A9">
            <w:pPr>
              <w:spacing w:after="0" w:line="240" w:lineRule="auto"/>
              <w:ind w:left="110" w:right="-20"/>
              <w:rPr>
                <w:rFonts w:ascii="Myriad Pro" w:eastAsia="Arial" w:hAnsi="Myriad Pro" w:cs="Arial"/>
                <w:sz w:val="20"/>
                <w:szCs w:val="20"/>
                <w:lang w:val="en-US"/>
              </w:rPr>
            </w:pPr>
            <w:r w:rsidRPr="00986E7E">
              <w:rPr>
                <w:rFonts w:ascii="Myriad Pro" w:eastAsia="Arial" w:hAnsi="Myriad Pro" w:cs="Arial"/>
                <w:b/>
                <w:bCs/>
                <w:sz w:val="20"/>
                <w:szCs w:val="20"/>
                <w:lang w:val="en-US"/>
              </w:rPr>
              <w:t>Implementation Modality:</w:t>
            </w:r>
            <w:r w:rsidRPr="00986E7E">
              <w:rPr>
                <w:rFonts w:ascii="Myriad Pro" w:eastAsia="Arial" w:hAnsi="Myriad Pro" w:cs="Arial"/>
                <w:sz w:val="20"/>
                <w:szCs w:val="20"/>
                <w:lang w:val="en-US"/>
              </w:rPr>
              <w:t xml:space="preserve"> </w:t>
            </w:r>
            <w:r w:rsidRPr="00986E7E">
              <w:rPr>
                <w:rFonts w:ascii="Myriad Pro" w:eastAsia="Arial" w:hAnsi="Myriad Pro" w:cs="Arial"/>
                <w:i/>
                <w:sz w:val="20"/>
                <w:szCs w:val="20"/>
                <w:lang w:val="en-US"/>
              </w:rPr>
              <w:t>(describe the contracting modality, indicating if largely implemented by administration or by contract, and if implementation is transferred by the main implementing agency to another agency, e.g., DepEd transferred to DPWH, who in turn procure contractors under RA 9184)</w:t>
            </w:r>
            <w:r w:rsidRPr="00986E7E">
              <w:rPr>
                <w:rFonts w:ascii="Myriad Pro" w:eastAsia="Arial" w:hAnsi="Myriad Pro" w:cs="Arial"/>
                <w:sz w:val="20"/>
                <w:szCs w:val="20"/>
                <w:lang w:val="en-US"/>
              </w:rPr>
              <w:t xml:space="preserve"> </w:t>
            </w:r>
          </w:p>
          <w:p w14:paraId="1691FF98" w14:textId="77777777" w:rsidR="006B5677" w:rsidRPr="00986E7E" w:rsidRDefault="006B5677" w:rsidP="006074A9">
            <w:pPr>
              <w:spacing w:after="0" w:line="240" w:lineRule="auto"/>
              <w:ind w:left="110" w:right="-20"/>
              <w:rPr>
                <w:rFonts w:ascii="Myriad Pro" w:eastAsia="Arial" w:hAnsi="Myriad Pro" w:cs="Arial"/>
                <w:sz w:val="20"/>
                <w:szCs w:val="20"/>
                <w:lang w:val="en-US"/>
              </w:rPr>
            </w:pPr>
          </w:p>
          <w:p w14:paraId="7A072050" w14:textId="77777777" w:rsidR="006B5677" w:rsidRPr="00986E7E" w:rsidRDefault="006B5677" w:rsidP="006074A9">
            <w:pPr>
              <w:spacing w:after="0" w:line="240" w:lineRule="auto"/>
              <w:ind w:left="110" w:right="-20"/>
              <w:rPr>
                <w:rFonts w:ascii="Myriad Pro" w:eastAsia="Arial" w:hAnsi="Myriad Pro" w:cs="Arial"/>
                <w:sz w:val="20"/>
                <w:szCs w:val="20"/>
                <w:lang w:val="en-US"/>
              </w:rPr>
            </w:pPr>
          </w:p>
        </w:tc>
      </w:tr>
      <w:tr w:rsidR="00986E7E" w:rsidRPr="00986E7E" w14:paraId="75586F02" w14:textId="77777777" w:rsidTr="00D67894">
        <w:trPr>
          <w:cantSplit/>
          <w:trHeight w:val="20"/>
        </w:trPr>
        <w:tc>
          <w:tcPr>
            <w:tcW w:w="9176" w:type="dxa"/>
            <w:gridSpan w:val="6"/>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5B2353F3" w14:textId="7A317307" w:rsidR="006B5677" w:rsidRPr="00986E7E" w:rsidRDefault="006B5677" w:rsidP="006B5677">
            <w:pPr>
              <w:spacing w:after="0" w:line="240" w:lineRule="auto"/>
              <w:ind w:left="90"/>
              <w:rPr>
                <w:rFonts w:ascii="Myriad Pro" w:hAnsi="Myriad Pro"/>
                <w:b/>
                <w:sz w:val="20"/>
                <w:szCs w:val="20"/>
                <w:lang w:val="en-US"/>
              </w:rPr>
            </w:pPr>
            <w:r w:rsidRPr="00986E7E">
              <w:rPr>
                <w:rFonts w:ascii="Myriad Pro" w:hAnsi="Myriad Pro"/>
                <w:b/>
                <w:sz w:val="20"/>
                <w:szCs w:val="20"/>
                <w:lang w:val="en-US"/>
              </w:rPr>
              <w:t xml:space="preserve">Top Program Contractors: </w:t>
            </w:r>
            <w:r w:rsidRPr="00986E7E">
              <w:rPr>
                <w:rFonts w:ascii="Myriad Pro" w:eastAsia="Arial" w:hAnsi="Myriad Pro" w:cs="Arial"/>
                <w:i/>
                <w:sz w:val="20"/>
                <w:szCs w:val="20"/>
                <w:lang w:val="en-US"/>
              </w:rPr>
              <w:t>(list the top 5 and the total amount of contracts awarded to these from the program. Include only the contractors and not implementing partners which shall be indicated above)</w:t>
            </w:r>
          </w:p>
        </w:tc>
      </w:tr>
      <w:tr w:rsidR="00986E7E" w:rsidRPr="00986E7E" w14:paraId="48332667" w14:textId="77777777" w:rsidTr="00093737">
        <w:trPr>
          <w:cantSplit/>
          <w:trHeight w:val="20"/>
        </w:trPr>
        <w:tc>
          <w:tcPr>
            <w:tcW w:w="1346" w:type="dxa"/>
            <w:vMerge w:val="restart"/>
            <w:tcBorders>
              <w:top w:val="single" w:sz="3" w:space="0" w:color="A8A8A8"/>
              <w:left w:val="single" w:sz="3" w:space="0" w:color="A8A8A8"/>
              <w:right w:val="single" w:sz="3" w:space="0" w:color="A8A8A8"/>
            </w:tcBorders>
            <w:tcMar>
              <w:top w:w="0" w:type="dxa"/>
              <w:left w:w="0" w:type="dxa"/>
              <w:bottom w:w="0" w:type="dxa"/>
              <w:right w:w="0" w:type="dxa"/>
            </w:tcMar>
          </w:tcPr>
          <w:p w14:paraId="3CF35EB4"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87A3F37" w14:textId="04C95288" w:rsidR="00153133" w:rsidRPr="00986E7E" w:rsidRDefault="00153133" w:rsidP="00153133">
            <w:pPr>
              <w:spacing w:after="0" w:line="240" w:lineRule="auto"/>
              <w:jc w:val="center"/>
              <w:rPr>
                <w:rFonts w:ascii="Myriad Pro" w:hAnsi="Myriad Pro"/>
                <w:b/>
                <w:sz w:val="20"/>
                <w:szCs w:val="20"/>
                <w:lang w:val="en-US"/>
              </w:rPr>
            </w:pPr>
            <w:r w:rsidRPr="00986E7E">
              <w:rPr>
                <w:rFonts w:ascii="Myriad Pro" w:hAnsi="Myriad Pro"/>
                <w:b/>
                <w:sz w:val="20"/>
                <w:szCs w:val="20"/>
                <w:lang w:val="en-US"/>
              </w:rPr>
              <w:t>Contractors</w:t>
            </w: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9CCFDD7" w14:textId="52C6046B" w:rsidR="00153133" w:rsidRPr="00986E7E" w:rsidRDefault="00153133" w:rsidP="00153133">
            <w:pPr>
              <w:spacing w:after="0" w:line="240" w:lineRule="auto"/>
              <w:jc w:val="center"/>
              <w:rPr>
                <w:rFonts w:ascii="Myriad Pro" w:hAnsi="Myriad Pro"/>
                <w:b/>
                <w:sz w:val="20"/>
                <w:szCs w:val="20"/>
                <w:lang w:val="en-US"/>
              </w:rPr>
            </w:pPr>
            <w:r w:rsidRPr="00986E7E">
              <w:rPr>
                <w:rFonts w:ascii="Myriad Pro" w:hAnsi="Myriad Pro"/>
                <w:b/>
                <w:sz w:val="20"/>
                <w:szCs w:val="20"/>
                <w:lang w:val="en-US"/>
              </w:rPr>
              <w:t xml:space="preserve">Total Awarded Contracts </w:t>
            </w:r>
            <w:r w:rsidRPr="00986E7E">
              <w:rPr>
                <w:rFonts w:ascii="Myriad Pro" w:hAnsi="Myriad Pro"/>
                <w:i/>
                <w:sz w:val="20"/>
                <w:szCs w:val="20"/>
                <w:lang w:val="en-US"/>
              </w:rPr>
              <w:t>(PHP Million)</w:t>
            </w:r>
          </w:p>
        </w:tc>
      </w:tr>
      <w:tr w:rsidR="00986E7E" w:rsidRPr="00986E7E" w14:paraId="74B4D0AA" w14:textId="77777777" w:rsidTr="00093737">
        <w:trPr>
          <w:cantSplit/>
          <w:trHeight w:val="20"/>
        </w:trPr>
        <w:tc>
          <w:tcPr>
            <w:tcW w:w="1346" w:type="dxa"/>
            <w:vMerge/>
            <w:tcBorders>
              <w:left w:val="single" w:sz="3" w:space="0" w:color="A8A8A8"/>
              <w:right w:val="single" w:sz="3" w:space="0" w:color="A8A8A8"/>
            </w:tcBorders>
            <w:tcMar>
              <w:top w:w="0" w:type="dxa"/>
              <w:left w:w="0" w:type="dxa"/>
              <w:bottom w:w="0" w:type="dxa"/>
              <w:right w:w="0" w:type="dxa"/>
            </w:tcMar>
          </w:tcPr>
          <w:p w14:paraId="6D551CA6"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7DB51F9"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2341FCE" w14:textId="77777777" w:rsidR="00153133" w:rsidRPr="00986E7E" w:rsidRDefault="00153133" w:rsidP="00153133">
            <w:pPr>
              <w:spacing w:after="0" w:line="240" w:lineRule="auto"/>
              <w:rPr>
                <w:rFonts w:ascii="Myriad Pro" w:hAnsi="Myriad Pro"/>
                <w:sz w:val="20"/>
                <w:szCs w:val="20"/>
                <w:lang w:val="en-US"/>
              </w:rPr>
            </w:pPr>
          </w:p>
        </w:tc>
      </w:tr>
      <w:tr w:rsidR="00986E7E" w:rsidRPr="00986E7E" w14:paraId="1EE32744" w14:textId="77777777" w:rsidTr="00093737">
        <w:trPr>
          <w:cantSplit/>
          <w:trHeight w:val="20"/>
        </w:trPr>
        <w:tc>
          <w:tcPr>
            <w:tcW w:w="1346" w:type="dxa"/>
            <w:vMerge/>
            <w:tcBorders>
              <w:left w:val="single" w:sz="3" w:space="0" w:color="A8A8A8"/>
              <w:right w:val="single" w:sz="3" w:space="0" w:color="A8A8A8"/>
            </w:tcBorders>
            <w:tcMar>
              <w:top w:w="0" w:type="dxa"/>
              <w:left w:w="0" w:type="dxa"/>
              <w:bottom w:w="0" w:type="dxa"/>
              <w:right w:w="0" w:type="dxa"/>
            </w:tcMar>
          </w:tcPr>
          <w:p w14:paraId="57B5F7C0"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8D07998"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90DBB9B" w14:textId="77777777" w:rsidR="00153133" w:rsidRPr="00986E7E" w:rsidRDefault="00153133" w:rsidP="00153133">
            <w:pPr>
              <w:spacing w:after="0" w:line="240" w:lineRule="auto"/>
              <w:rPr>
                <w:rFonts w:ascii="Myriad Pro" w:hAnsi="Myriad Pro"/>
                <w:sz w:val="20"/>
                <w:szCs w:val="20"/>
                <w:lang w:val="en-US"/>
              </w:rPr>
            </w:pPr>
          </w:p>
        </w:tc>
      </w:tr>
      <w:tr w:rsidR="00986E7E" w:rsidRPr="00986E7E" w14:paraId="57FD5447" w14:textId="77777777" w:rsidTr="00093737">
        <w:trPr>
          <w:cantSplit/>
          <w:trHeight w:val="20"/>
        </w:trPr>
        <w:tc>
          <w:tcPr>
            <w:tcW w:w="1346" w:type="dxa"/>
            <w:vMerge/>
            <w:tcBorders>
              <w:left w:val="single" w:sz="3" w:space="0" w:color="A8A8A8"/>
              <w:right w:val="single" w:sz="3" w:space="0" w:color="A8A8A8"/>
            </w:tcBorders>
            <w:tcMar>
              <w:top w:w="0" w:type="dxa"/>
              <w:left w:w="0" w:type="dxa"/>
              <w:bottom w:w="0" w:type="dxa"/>
              <w:right w:w="0" w:type="dxa"/>
            </w:tcMar>
          </w:tcPr>
          <w:p w14:paraId="68207E9C"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1E2B512E"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41EADC5" w14:textId="77777777" w:rsidR="00153133" w:rsidRPr="00986E7E" w:rsidRDefault="00153133" w:rsidP="00153133">
            <w:pPr>
              <w:spacing w:after="0" w:line="240" w:lineRule="auto"/>
              <w:rPr>
                <w:rFonts w:ascii="Myriad Pro" w:hAnsi="Myriad Pro"/>
                <w:sz w:val="20"/>
                <w:szCs w:val="20"/>
                <w:lang w:val="en-US"/>
              </w:rPr>
            </w:pPr>
          </w:p>
        </w:tc>
      </w:tr>
      <w:tr w:rsidR="00986E7E" w:rsidRPr="00986E7E" w14:paraId="51F786D7" w14:textId="77777777" w:rsidTr="00093737">
        <w:trPr>
          <w:cantSplit/>
          <w:trHeight w:val="20"/>
        </w:trPr>
        <w:tc>
          <w:tcPr>
            <w:tcW w:w="1346" w:type="dxa"/>
            <w:vMerge/>
            <w:tcBorders>
              <w:left w:val="single" w:sz="3" w:space="0" w:color="A8A8A8"/>
              <w:right w:val="single" w:sz="3" w:space="0" w:color="A8A8A8"/>
            </w:tcBorders>
            <w:tcMar>
              <w:top w:w="0" w:type="dxa"/>
              <w:left w:w="0" w:type="dxa"/>
              <w:bottom w:w="0" w:type="dxa"/>
              <w:right w:w="0" w:type="dxa"/>
            </w:tcMar>
          </w:tcPr>
          <w:p w14:paraId="2C970F6C"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79138AF3"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21F9DDA" w14:textId="77777777" w:rsidR="00153133" w:rsidRPr="00986E7E" w:rsidRDefault="00153133" w:rsidP="00153133">
            <w:pPr>
              <w:spacing w:after="0" w:line="240" w:lineRule="auto"/>
              <w:rPr>
                <w:rFonts w:ascii="Myriad Pro" w:hAnsi="Myriad Pro"/>
                <w:sz w:val="20"/>
                <w:szCs w:val="20"/>
                <w:lang w:val="en-US"/>
              </w:rPr>
            </w:pPr>
          </w:p>
        </w:tc>
      </w:tr>
      <w:tr w:rsidR="00986E7E" w:rsidRPr="00986E7E" w14:paraId="3D0F2F95" w14:textId="77777777" w:rsidTr="00093737">
        <w:trPr>
          <w:cantSplit/>
          <w:trHeight w:val="20"/>
        </w:trPr>
        <w:tc>
          <w:tcPr>
            <w:tcW w:w="1346" w:type="dxa"/>
            <w:vMerge/>
            <w:tcBorders>
              <w:left w:val="single" w:sz="3" w:space="0" w:color="A8A8A8"/>
              <w:bottom w:val="single" w:sz="3" w:space="0" w:color="A8A8A8"/>
              <w:right w:val="single" w:sz="3" w:space="0" w:color="A8A8A8"/>
            </w:tcBorders>
            <w:tcMar>
              <w:top w:w="0" w:type="dxa"/>
              <w:left w:w="0" w:type="dxa"/>
              <w:bottom w:w="0" w:type="dxa"/>
              <w:right w:w="0" w:type="dxa"/>
            </w:tcMar>
          </w:tcPr>
          <w:p w14:paraId="6DEEA60F"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3"/>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0EAD2958" w14:textId="77777777" w:rsidR="00153133" w:rsidRPr="00986E7E" w:rsidRDefault="00153133" w:rsidP="00153133">
            <w:pPr>
              <w:spacing w:after="0" w:line="240" w:lineRule="auto"/>
              <w:rPr>
                <w:rFonts w:ascii="Myriad Pro" w:hAnsi="Myriad Pro"/>
                <w:sz w:val="20"/>
                <w:szCs w:val="20"/>
                <w:lang w:val="en-US"/>
              </w:rPr>
            </w:pPr>
          </w:p>
        </w:tc>
        <w:tc>
          <w:tcPr>
            <w:tcW w:w="3915" w:type="dxa"/>
            <w:gridSpan w:val="2"/>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42CFE84A" w14:textId="77777777" w:rsidR="00153133" w:rsidRPr="00986E7E" w:rsidRDefault="00153133" w:rsidP="00153133">
            <w:pPr>
              <w:spacing w:after="0" w:line="240" w:lineRule="auto"/>
              <w:rPr>
                <w:rFonts w:ascii="Myriad Pro" w:hAnsi="Myriad Pro"/>
                <w:sz w:val="20"/>
                <w:szCs w:val="20"/>
                <w:lang w:val="en-US"/>
              </w:rPr>
            </w:pPr>
          </w:p>
        </w:tc>
      </w:tr>
      <w:tr w:rsidR="00410625" w:rsidRPr="00986E7E" w14:paraId="4AA9A39D" w14:textId="77777777" w:rsidTr="006074A9">
        <w:trPr>
          <w:cantSplit/>
          <w:trHeight w:val="20"/>
        </w:trPr>
        <w:tc>
          <w:tcPr>
            <w:tcW w:w="9176" w:type="dxa"/>
            <w:gridSpan w:val="6"/>
            <w:tcBorders>
              <w:top w:val="single" w:sz="3" w:space="0" w:color="A8A8A8"/>
              <w:left w:val="single" w:sz="3" w:space="0" w:color="A8A8A8"/>
              <w:bottom w:val="single" w:sz="3" w:space="0" w:color="A8A8A8"/>
              <w:right w:val="single" w:sz="3" w:space="0" w:color="A8A8A8"/>
            </w:tcBorders>
            <w:tcMar>
              <w:top w:w="0" w:type="dxa"/>
              <w:left w:w="0" w:type="dxa"/>
              <w:bottom w:w="0" w:type="dxa"/>
              <w:right w:w="0" w:type="dxa"/>
            </w:tcMar>
          </w:tcPr>
          <w:p w14:paraId="267C96EE" w14:textId="1A5D7C15" w:rsidR="00410625" w:rsidRPr="00986E7E" w:rsidRDefault="00410625" w:rsidP="006074A9">
            <w:pPr>
              <w:spacing w:after="0" w:line="240" w:lineRule="auto"/>
              <w:ind w:left="110" w:right="-20"/>
              <w:rPr>
                <w:rFonts w:ascii="Myriad Pro" w:eastAsia="Wingdings" w:hAnsi="Myriad Pro" w:cs="Wingdings"/>
                <w:sz w:val="20"/>
                <w:szCs w:val="20"/>
                <w:lang w:val="en-US"/>
              </w:rPr>
            </w:pPr>
            <w:r w:rsidRPr="00986E7E">
              <w:rPr>
                <w:rFonts w:ascii="Myriad Pro" w:eastAsia="Arial" w:hAnsi="Myriad Pro" w:cs="Arial"/>
                <w:b/>
                <w:bCs/>
                <w:sz w:val="20"/>
                <w:szCs w:val="20"/>
                <w:lang w:val="en-US"/>
              </w:rPr>
              <w:t xml:space="preserve">Does the Program Have Allocations for Evaluations?  </w:t>
            </w:r>
            <w:r w:rsidRPr="00986E7E">
              <w:rPr>
                <w:rFonts w:ascii="Myriad Pro" w:eastAsia="Arial" w:hAnsi="Myriad Pro" w:cs="Arial"/>
                <w:sz w:val="20"/>
                <w:szCs w:val="20"/>
                <w:lang w:val="en-US"/>
              </w:rPr>
              <w:t xml:space="preserve">Yes      </w:t>
            </w:r>
            <w:r w:rsidRPr="00986E7E">
              <w:rPr>
                <w:rFonts w:ascii="Symbol" w:eastAsia="Symbol" w:hAnsi="Symbol" w:cs="Symbol"/>
                <w:sz w:val="20"/>
                <w:szCs w:val="20"/>
                <w:lang w:val="en-US"/>
              </w:rPr>
              <w:t></w:t>
            </w:r>
            <w:r w:rsidRPr="00986E7E">
              <w:rPr>
                <w:rFonts w:ascii="Myriad Pro" w:eastAsia="Arial" w:hAnsi="Myriad Pro" w:cs="Arial"/>
                <w:sz w:val="20"/>
                <w:szCs w:val="20"/>
                <w:lang w:val="en-US"/>
              </w:rPr>
              <w:t xml:space="preserve"> </w:t>
            </w:r>
            <w:r w:rsidRPr="00986E7E">
              <w:rPr>
                <w:rFonts w:ascii="Myriad Pro" w:eastAsia="Wingdings" w:hAnsi="Myriad Pro" w:cs="Wingdings"/>
                <w:sz w:val="20"/>
                <w:szCs w:val="20"/>
                <w:lang w:val="en-US"/>
              </w:rPr>
              <w:t xml:space="preserve">  </w:t>
            </w:r>
            <w:r w:rsidRPr="00986E7E">
              <w:rPr>
                <w:rFonts w:ascii="Myriad Pro" w:eastAsia="Arial" w:hAnsi="Myriad Pro" w:cs="Arial"/>
                <w:sz w:val="20"/>
                <w:szCs w:val="20"/>
                <w:lang w:val="en-US"/>
              </w:rPr>
              <w:t xml:space="preserve">No      </w:t>
            </w:r>
            <w:r w:rsidRPr="00986E7E">
              <w:rPr>
                <w:rFonts w:ascii="Symbol" w:eastAsia="Symbol" w:hAnsi="Symbol" w:cs="Symbol"/>
                <w:sz w:val="20"/>
                <w:szCs w:val="20"/>
                <w:lang w:val="en-US"/>
              </w:rPr>
              <w:t></w:t>
            </w:r>
          </w:p>
          <w:p w14:paraId="116795DF" w14:textId="77777777" w:rsidR="00410625" w:rsidRPr="00986E7E" w:rsidRDefault="00410625" w:rsidP="006074A9">
            <w:pPr>
              <w:spacing w:after="0" w:line="240" w:lineRule="auto"/>
              <w:ind w:left="110" w:right="-20"/>
              <w:rPr>
                <w:rFonts w:ascii="Myriad Pro" w:eastAsia="Arial" w:hAnsi="Myriad Pro" w:cs="Arial"/>
                <w:sz w:val="20"/>
                <w:szCs w:val="20"/>
                <w:lang w:val="en-US"/>
              </w:rPr>
            </w:pPr>
          </w:p>
          <w:p w14:paraId="22DFE21E" w14:textId="41655A01" w:rsidR="00410625" w:rsidRPr="00986E7E" w:rsidRDefault="00410625" w:rsidP="006074A9">
            <w:pPr>
              <w:spacing w:after="0" w:line="240" w:lineRule="auto"/>
              <w:ind w:left="110" w:right="-20"/>
              <w:rPr>
                <w:rFonts w:ascii="Myriad Pro" w:eastAsia="Arial" w:hAnsi="Myriad Pro" w:cs="Arial"/>
                <w:i/>
                <w:sz w:val="20"/>
                <w:szCs w:val="20"/>
                <w:lang w:val="en-US"/>
              </w:rPr>
            </w:pPr>
            <w:r w:rsidRPr="00986E7E">
              <w:rPr>
                <w:rFonts w:ascii="Myriad Pro" w:eastAsia="Arial" w:hAnsi="Myriad Pro" w:cs="Arial"/>
                <w:i/>
                <w:sz w:val="20"/>
                <w:szCs w:val="20"/>
                <w:lang w:val="en-US"/>
              </w:rPr>
              <w:t xml:space="preserve">(If yes, indicate aggregate amount and describe the activities. Attach costed monitoring and evaluation plan or other breakdown of the expenditures for monitoring and evaluation activities) </w:t>
            </w:r>
          </w:p>
          <w:p w14:paraId="14B6FA36" w14:textId="4DED4794" w:rsidR="00410625" w:rsidRPr="00986E7E" w:rsidRDefault="00410625" w:rsidP="006074A9">
            <w:pPr>
              <w:spacing w:after="0" w:line="240" w:lineRule="auto"/>
              <w:ind w:left="110" w:right="-20"/>
              <w:rPr>
                <w:rFonts w:ascii="Myriad Pro" w:eastAsia="Arial" w:hAnsi="Myriad Pro" w:cs="Arial"/>
                <w:sz w:val="20"/>
                <w:szCs w:val="20"/>
                <w:lang w:val="en-US"/>
              </w:rPr>
            </w:pPr>
          </w:p>
        </w:tc>
      </w:tr>
    </w:tbl>
    <w:p w14:paraId="4E1FF468" w14:textId="77777777" w:rsidR="008C73B8" w:rsidRPr="00986E7E" w:rsidRDefault="008C73B8" w:rsidP="00B04BC9">
      <w:pPr>
        <w:spacing w:after="0" w:line="240" w:lineRule="auto"/>
        <w:rPr>
          <w:rFonts w:ascii="Myriad Pro" w:hAnsi="Myriad Pro"/>
          <w:lang w:val="en-US"/>
        </w:rPr>
      </w:pPr>
    </w:p>
    <w:sectPr w:rsidR="008C73B8" w:rsidRPr="00986E7E" w:rsidSect="00986E7E">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18AB" w14:textId="77777777" w:rsidR="00A3672F" w:rsidRDefault="00A3672F" w:rsidP="00BA4D02">
      <w:pPr>
        <w:spacing w:after="0" w:line="240" w:lineRule="auto"/>
      </w:pPr>
      <w:r>
        <w:separator/>
      </w:r>
    </w:p>
  </w:endnote>
  <w:endnote w:type="continuationSeparator" w:id="0">
    <w:p w14:paraId="78E08D83" w14:textId="77777777" w:rsidR="00A3672F" w:rsidRDefault="00A3672F" w:rsidP="00BA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A734" w14:textId="2398F476" w:rsidR="001D0D52" w:rsidRDefault="001D0D52" w:rsidP="001D0D52">
    <w:pPr>
      <w:pStyle w:val="Footer"/>
      <w:rPr>
        <w:rFonts w:ascii="Myriad Pro" w:hAnsi="Myriad Pro"/>
        <w:sz w:val="20"/>
        <w:lang w:val="en-US"/>
      </w:rPr>
    </w:pPr>
    <w:r w:rsidRPr="001D0D52">
      <w:rPr>
        <w:rFonts w:ascii="Myriad Pro" w:hAnsi="Myriad Pro"/>
        <w:sz w:val="20"/>
        <w:lang w:val="en-US"/>
      </w:rPr>
      <w:t>Date Prepared</w:t>
    </w:r>
    <w:r>
      <w:rPr>
        <w:rFonts w:ascii="Myriad Pro" w:hAnsi="Myriad Pro"/>
        <w:sz w:val="20"/>
        <w:lang w:val="en-US"/>
      </w:rPr>
      <w:t xml:space="preserve">: </w:t>
    </w:r>
  </w:p>
  <w:p w14:paraId="3DE71FE5" w14:textId="13FF0852" w:rsidR="001D0D52" w:rsidRDefault="001D0D52" w:rsidP="001D0D52">
    <w:pPr>
      <w:pStyle w:val="Footer"/>
      <w:rPr>
        <w:rFonts w:ascii="Myriad Pro" w:hAnsi="Myriad Pro"/>
        <w:sz w:val="20"/>
        <w:lang w:val="en-US"/>
      </w:rPr>
    </w:pPr>
    <w:r>
      <w:rPr>
        <w:rFonts w:ascii="Myriad Pro" w:hAnsi="Myriad Pro"/>
        <w:sz w:val="20"/>
        <w:lang w:val="en-US"/>
      </w:rPr>
      <w:t>Prepared By:</w:t>
    </w:r>
  </w:p>
  <w:p w14:paraId="7BE6848A" w14:textId="2B7C5D54" w:rsidR="001D0D52" w:rsidRDefault="001D0D52">
    <w:pPr>
      <w:pStyle w:val="Footer"/>
      <w:rPr>
        <w:rFonts w:ascii="Myriad Pro" w:hAnsi="Myriad Pro"/>
        <w:sz w:val="20"/>
        <w:lang w:val="en-US"/>
      </w:rPr>
    </w:pPr>
    <w:r>
      <w:rPr>
        <w:rFonts w:ascii="Myriad Pro" w:hAnsi="Myriad Pro"/>
        <w:sz w:val="20"/>
        <w:lang w:val="en-US"/>
      </w:rPr>
      <w:t xml:space="preserve">Milestone Version: </w:t>
    </w:r>
    <w:r>
      <w:rPr>
        <w:rFonts w:ascii="Myriad Pro" w:hAnsi="Myriad Pro"/>
        <w:i/>
        <w:color w:val="808080" w:themeColor="background1" w:themeShade="80"/>
        <w:sz w:val="20"/>
        <w:lang w:val="en-US"/>
      </w:rPr>
      <w:t>(i.e., Proposal; pre-Terms of Reference; pre-Inception Report</w:t>
    </w:r>
    <w:r>
      <w:rPr>
        <w:rFonts w:ascii="Myriad Pro" w:hAnsi="Myriad Pro"/>
        <w:color w:val="808080" w:themeColor="background1" w:themeShade="80"/>
        <w:sz w:val="20"/>
        <w:lang w:val="en-US"/>
      </w:rPr>
      <w:t xml:space="preserve">) </w:t>
    </w:r>
    <w:r w:rsidRPr="001D0D52">
      <w:rPr>
        <w:rFonts w:ascii="Myriad Pro" w:hAnsi="Myriad Pro"/>
        <w:i/>
        <w:color w:val="808080" w:themeColor="background1" w:themeShade="80"/>
        <w:sz w:val="20"/>
        <w:lang w:val="en-US"/>
      </w:rPr>
      <w:t xml:space="preserve"> </w:t>
    </w:r>
  </w:p>
  <w:p w14:paraId="5B395AD6" w14:textId="77777777" w:rsidR="001D0D52" w:rsidRPr="001D0D52" w:rsidRDefault="001D0D52">
    <w:pPr>
      <w:pStyle w:val="Footer"/>
      <w:rPr>
        <w:rFonts w:ascii="Myriad Pro" w:hAnsi="Myriad Pro"/>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BE66" w14:textId="77777777" w:rsidR="00A3672F" w:rsidRDefault="00A3672F" w:rsidP="00BA4D02">
      <w:pPr>
        <w:spacing w:after="0" w:line="240" w:lineRule="auto"/>
      </w:pPr>
      <w:r>
        <w:separator/>
      </w:r>
    </w:p>
  </w:footnote>
  <w:footnote w:type="continuationSeparator" w:id="0">
    <w:p w14:paraId="62B1BC90" w14:textId="77777777" w:rsidR="00A3672F" w:rsidRDefault="00A3672F" w:rsidP="00BA4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2C7B"/>
    <w:multiLevelType w:val="hybridMultilevel"/>
    <w:tmpl w:val="E85A4D74"/>
    <w:lvl w:ilvl="0" w:tplc="A566E4A2">
      <w:start w:val="1"/>
      <w:numFmt w:val="decimal"/>
      <w:pStyle w:val="ListNum"/>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15:restartNumberingAfterBreak="0">
    <w:nsid w:val="25AD2637"/>
    <w:multiLevelType w:val="hybridMultilevel"/>
    <w:tmpl w:val="623896D4"/>
    <w:lvl w:ilvl="0" w:tplc="3D92935A">
      <w:start w:val="16"/>
      <w:numFmt w:val="bullet"/>
      <w:lvlText w:val="-"/>
      <w:lvlJc w:val="left"/>
      <w:pPr>
        <w:ind w:left="470" w:hanging="360"/>
      </w:pPr>
      <w:rPr>
        <w:rFonts w:ascii="Myriad Pro" w:eastAsia="Arial" w:hAnsi="Myriad Pro" w:cs="Arial" w:hint="default"/>
      </w:rPr>
    </w:lvl>
    <w:lvl w:ilvl="1" w:tplc="04090003">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 w15:restartNumberingAfterBreak="0">
    <w:nsid w:val="277310E1"/>
    <w:multiLevelType w:val="hybridMultilevel"/>
    <w:tmpl w:val="7DD0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C1F97"/>
    <w:multiLevelType w:val="hybridMultilevel"/>
    <w:tmpl w:val="EBD620EC"/>
    <w:lvl w:ilvl="0" w:tplc="3D92935A">
      <w:start w:val="16"/>
      <w:numFmt w:val="bullet"/>
      <w:lvlText w:val="-"/>
      <w:lvlJc w:val="left"/>
      <w:pPr>
        <w:ind w:left="580" w:hanging="360"/>
      </w:pPr>
      <w:rPr>
        <w:rFonts w:ascii="Myriad Pro" w:eastAsia="Arial" w:hAnsi="Myriad Pro" w:cs="Aria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5F9E0987"/>
    <w:multiLevelType w:val="hybridMultilevel"/>
    <w:tmpl w:val="48EE590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66DC4A7E"/>
    <w:multiLevelType w:val="hybridMultilevel"/>
    <w:tmpl w:val="1E12F058"/>
    <w:lvl w:ilvl="0" w:tplc="1F403D1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0617B"/>
    <w:multiLevelType w:val="hybridMultilevel"/>
    <w:tmpl w:val="FA74E9D4"/>
    <w:lvl w:ilvl="0" w:tplc="4ECC62AC">
      <w:start w:val="1"/>
      <w:numFmt w:val="bullet"/>
      <w:pStyle w:val="ListBull"/>
      <w:lvlText w:val=""/>
      <w:lvlJc w:val="left"/>
      <w:pPr>
        <w:ind w:left="375" w:hanging="360"/>
      </w:pPr>
      <w:rPr>
        <w:rFonts w:ascii="Symbol" w:hAnsi="Symbol"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0"/>
  </w:num>
  <w:num w:numId="2">
    <w:abstractNumId w:val="6"/>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2B"/>
    <w:rsid w:val="00002737"/>
    <w:rsid w:val="00011556"/>
    <w:rsid w:val="00022FAC"/>
    <w:rsid w:val="000302E1"/>
    <w:rsid w:val="0003143B"/>
    <w:rsid w:val="00070948"/>
    <w:rsid w:val="000731FB"/>
    <w:rsid w:val="00074F47"/>
    <w:rsid w:val="000943F4"/>
    <w:rsid w:val="00097B60"/>
    <w:rsid w:val="000A4D39"/>
    <w:rsid w:val="000A5AD8"/>
    <w:rsid w:val="000B4E28"/>
    <w:rsid w:val="000F6EFD"/>
    <w:rsid w:val="00112396"/>
    <w:rsid w:val="00143055"/>
    <w:rsid w:val="00145987"/>
    <w:rsid w:val="0015016A"/>
    <w:rsid w:val="00153133"/>
    <w:rsid w:val="00154564"/>
    <w:rsid w:val="00167AC3"/>
    <w:rsid w:val="001731E3"/>
    <w:rsid w:val="001A3C31"/>
    <w:rsid w:val="001A5233"/>
    <w:rsid w:val="001C60F5"/>
    <w:rsid w:val="001D0D52"/>
    <w:rsid w:val="001D13A7"/>
    <w:rsid w:val="001D501E"/>
    <w:rsid w:val="00207958"/>
    <w:rsid w:val="00212826"/>
    <w:rsid w:val="00220883"/>
    <w:rsid w:val="0022093F"/>
    <w:rsid w:val="002236B2"/>
    <w:rsid w:val="002272DB"/>
    <w:rsid w:val="002302E4"/>
    <w:rsid w:val="00241669"/>
    <w:rsid w:val="00243095"/>
    <w:rsid w:val="002679D6"/>
    <w:rsid w:val="00273900"/>
    <w:rsid w:val="0029260E"/>
    <w:rsid w:val="002B0064"/>
    <w:rsid w:val="002B2B30"/>
    <w:rsid w:val="002C4658"/>
    <w:rsid w:val="002E099B"/>
    <w:rsid w:val="002F0262"/>
    <w:rsid w:val="003128B5"/>
    <w:rsid w:val="00345727"/>
    <w:rsid w:val="00353CCD"/>
    <w:rsid w:val="00366FE4"/>
    <w:rsid w:val="00386BD3"/>
    <w:rsid w:val="003A242E"/>
    <w:rsid w:val="003C062E"/>
    <w:rsid w:val="003C2128"/>
    <w:rsid w:val="003C68BA"/>
    <w:rsid w:val="003C6A3A"/>
    <w:rsid w:val="003D26E0"/>
    <w:rsid w:val="003D3697"/>
    <w:rsid w:val="003D5CC8"/>
    <w:rsid w:val="003F3246"/>
    <w:rsid w:val="003F3A90"/>
    <w:rsid w:val="00410625"/>
    <w:rsid w:val="0041564F"/>
    <w:rsid w:val="00442038"/>
    <w:rsid w:val="004507E2"/>
    <w:rsid w:val="00473019"/>
    <w:rsid w:val="00480BBC"/>
    <w:rsid w:val="004863A8"/>
    <w:rsid w:val="00487699"/>
    <w:rsid w:val="004F532C"/>
    <w:rsid w:val="0050032D"/>
    <w:rsid w:val="00527818"/>
    <w:rsid w:val="00536AD9"/>
    <w:rsid w:val="00537448"/>
    <w:rsid w:val="005401B3"/>
    <w:rsid w:val="0054104C"/>
    <w:rsid w:val="0055631C"/>
    <w:rsid w:val="00565A39"/>
    <w:rsid w:val="005811E3"/>
    <w:rsid w:val="00582DA0"/>
    <w:rsid w:val="00585F74"/>
    <w:rsid w:val="005D61B6"/>
    <w:rsid w:val="005D7D35"/>
    <w:rsid w:val="005F5E3F"/>
    <w:rsid w:val="00600A8C"/>
    <w:rsid w:val="00613241"/>
    <w:rsid w:val="00615479"/>
    <w:rsid w:val="00620D4C"/>
    <w:rsid w:val="006357C0"/>
    <w:rsid w:val="0063717E"/>
    <w:rsid w:val="006417DD"/>
    <w:rsid w:val="00671DA1"/>
    <w:rsid w:val="006750E1"/>
    <w:rsid w:val="00692CC1"/>
    <w:rsid w:val="006B0E8B"/>
    <w:rsid w:val="006B5677"/>
    <w:rsid w:val="006B6B22"/>
    <w:rsid w:val="006C7E36"/>
    <w:rsid w:val="006D5192"/>
    <w:rsid w:val="0070550B"/>
    <w:rsid w:val="00706069"/>
    <w:rsid w:val="00744F61"/>
    <w:rsid w:val="007501FF"/>
    <w:rsid w:val="00753078"/>
    <w:rsid w:val="00755A45"/>
    <w:rsid w:val="00771974"/>
    <w:rsid w:val="00771CE5"/>
    <w:rsid w:val="00772B2E"/>
    <w:rsid w:val="00777FF2"/>
    <w:rsid w:val="00787E14"/>
    <w:rsid w:val="007A2418"/>
    <w:rsid w:val="007B6EC9"/>
    <w:rsid w:val="007C672B"/>
    <w:rsid w:val="007D0D37"/>
    <w:rsid w:val="007E1E4E"/>
    <w:rsid w:val="007E51AB"/>
    <w:rsid w:val="00801498"/>
    <w:rsid w:val="00817069"/>
    <w:rsid w:val="00825CC6"/>
    <w:rsid w:val="00825E96"/>
    <w:rsid w:val="00840285"/>
    <w:rsid w:val="00873F57"/>
    <w:rsid w:val="008C73B8"/>
    <w:rsid w:val="008F60DB"/>
    <w:rsid w:val="00901D21"/>
    <w:rsid w:val="00915395"/>
    <w:rsid w:val="00917251"/>
    <w:rsid w:val="009312C6"/>
    <w:rsid w:val="00932FCB"/>
    <w:rsid w:val="009427D9"/>
    <w:rsid w:val="00953432"/>
    <w:rsid w:val="00961776"/>
    <w:rsid w:val="009856C8"/>
    <w:rsid w:val="00986E7E"/>
    <w:rsid w:val="009B3DAD"/>
    <w:rsid w:val="009B5E32"/>
    <w:rsid w:val="009C54C0"/>
    <w:rsid w:val="009E3B2E"/>
    <w:rsid w:val="009E7768"/>
    <w:rsid w:val="009F2AC0"/>
    <w:rsid w:val="00A04521"/>
    <w:rsid w:val="00A04B5C"/>
    <w:rsid w:val="00A13307"/>
    <w:rsid w:val="00A162E8"/>
    <w:rsid w:val="00A27DF1"/>
    <w:rsid w:val="00A3672F"/>
    <w:rsid w:val="00A44E93"/>
    <w:rsid w:val="00A7070A"/>
    <w:rsid w:val="00A720CF"/>
    <w:rsid w:val="00A77893"/>
    <w:rsid w:val="00A81CEF"/>
    <w:rsid w:val="00AA38B8"/>
    <w:rsid w:val="00AE7AAD"/>
    <w:rsid w:val="00AF56BA"/>
    <w:rsid w:val="00AF60F8"/>
    <w:rsid w:val="00B04BC9"/>
    <w:rsid w:val="00B073EF"/>
    <w:rsid w:val="00B07CCE"/>
    <w:rsid w:val="00B35A94"/>
    <w:rsid w:val="00B403D6"/>
    <w:rsid w:val="00B41E0C"/>
    <w:rsid w:val="00B63C52"/>
    <w:rsid w:val="00B8613C"/>
    <w:rsid w:val="00B87DE9"/>
    <w:rsid w:val="00B924FD"/>
    <w:rsid w:val="00B93423"/>
    <w:rsid w:val="00BA4D02"/>
    <w:rsid w:val="00BA539D"/>
    <w:rsid w:val="00BC760D"/>
    <w:rsid w:val="00BD71B5"/>
    <w:rsid w:val="00BE4235"/>
    <w:rsid w:val="00BE4DC0"/>
    <w:rsid w:val="00BF1F91"/>
    <w:rsid w:val="00C015A7"/>
    <w:rsid w:val="00C4468A"/>
    <w:rsid w:val="00CB3351"/>
    <w:rsid w:val="00CD74F7"/>
    <w:rsid w:val="00D331F9"/>
    <w:rsid w:val="00D44AEF"/>
    <w:rsid w:val="00D51096"/>
    <w:rsid w:val="00D60133"/>
    <w:rsid w:val="00D61A84"/>
    <w:rsid w:val="00D72112"/>
    <w:rsid w:val="00D770F8"/>
    <w:rsid w:val="00D87F37"/>
    <w:rsid w:val="00DA3C78"/>
    <w:rsid w:val="00DD4400"/>
    <w:rsid w:val="00DD6E15"/>
    <w:rsid w:val="00E217E6"/>
    <w:rsid w:val="00E355F9"/>
    <w:rsid w:val="00E35DF8"/>
    <w:rsid w:val="00E42118"/>
    <w:rsid w:val="00E44C4E"/>
    <w:rsid w:val="00E52969"/>
    <w:rsid w:val="00E53678"/>
    <w:rsid w:val="00E648BF"/>
    <w:rsid w:val="00E7077F"/>
    <w:rsid w:val="00E7175A"/>
    <w:rsid w:val="00E82A5B"/>
    <w:rsid w:val="00EB17FE"/>
    <w:rsid w:val="00EF127E"/>
    <w:rsid w:val="00EF5EE2"/>
    <w:rsid w:val="00EF67E7"/>
    <w:rsid w:val="00F066E4"/>
    <w:rsid w:val="00F10DF6"/>
    <w:rsid w:val="00F12148"/>
    <w:rsid w:val="00F13A50"/>
    <w:rsid w:val="00F23552"/>
    <w:rsid w:val="00F34BE3"/>
    <w:rsid w:val="00F65FF2"/>
    <w:rsid w:val="00F72021"/>
    <w:rsid w:val="00F75F36"/>
    <w:rsid w:val="00F832B1"/>
    <w:rsid w:val="00FA2438"/>
    <w:rsid w:val="00FA30F3"/>
    <w:rsid w:val="00FA5FE8"/>
    <w:rsid w:val="34180BA8"/>
    <w:rsid w:val="4F04E267"/>
    <w:rsid w:val="607373C3"/>
    <w:rsid w:val="6391F6EF"/>
    <w:rsid w:val="6537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1F6EF"/>
  <w14:defaultImageDpi w14:val="32767"/>
  <w15:chartTrackingRefBased/>
  <w15:docId w15:val="{81BC1EA3-CBF5-4B71-B2FE-D3F1816F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72B"/>
    <w:pPr>
      <w:spacing w:after="200" w:line="276" w:lineRule="auto"/>
    </w:pPr>
    <w:rPr>
      <w:rFonts w:asciiTheme="minorHAnsi" w:hAnsiTheme="minorHAnsi" w:cstheme="minorBidi"/>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128"/>
    <w:pPr>
      <w:spacing w:after="0" w:line="240" w:lineRule="auto"/>
      <w:ind w:left="360" w:hanging="360"/>
      <w:contextualSpacing/>
    </w:pPr>
    <w:rPr>
      <w:rFonts w:ascii="Myriad Pro" w:hAnsi="Myriad Pro"/>
      <w:szCs w:val="24"/>
      <w:lang w:val="en-GB"/>
    </w:rPr>
  </w:style>
  <w:style w:type="paragraph" w:customStyle="1" w:styleId="ListNum">
    <w:name w:val="ListNum"/>
    <w:basedOn w:val="ListParagraph"/>
    <w:qFormat/>
    <w:rsid w:val="003C2128"/>
    <w:pPr>
      <w:numPr>
        <w:numId w:val="1"/>
      </w:numPr>
    </w:pPr>
  </w:style>
  <w:style w:type="paragraph" w:customStyle="1" w:styleId="ListBull">
    <w:name w:val="ListBull"/>
    <w:basedOn w:val="ListParagraph"/>
    <w:qFormat/>
    <w:rsid w:val="00207958"/>
    <w:pPr>
      <w:numPr>
        <w:numId w:val="3"/>
      </w:numPr>
      <w:tabs>
        <w:tab w:val="left" w:pos="360"/>
      </w:tabs>
      <w:spacing w:after="120"/>
      <w:contextualSpacing w:val="0"/>
    </w:pPr>
  </w:style>
  <w:style w:type="paragraph" w:styleId="Header">
    <w:name w:val="header"/>
    <w:basedOn w:val="Normal"/>
    <w:link w:val="HeaderChar"/>
    <w:uiPriority w:val="99"/>
    <w:unhideWhenUsed/>
    <w:rsid w:val="00BA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D02"/>
    <w:rPr>
      <w:rFonts w:asciiTheme="minorHAnsi" w:hAnsiTheme="minorHAnsi" w:cstheme="minorBidi"/>
      <w:szCs w:val="22"/>
      <w:lang w:val="ru-RU"/>
    </w:rPr>
  </w:style>
  <w:style w:type="paragraph" w:styleId="Footer">
    <w:name w:val="footer"/>
    <w:basedOn w:val="Normal"/>
    <w:link w:val="FooterChar"/>
    <w:uiPriority w:val="99"/>
    <w:unhideWhenUsed/>
    <w:rsid w:val="00BA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D02"/>
    <w:rPr>
      <w:rFonts w:asciiTheme="minorHAnsi" w:hAnsiTheme="minorHAnsi" w:cstheme="minorBidi"/>
      <w:szCs w:val="22"/>
      <w:lang w:val="ru-RU"/>
    </w:rPr>
  </w:style>
  <w:style w:type="character" w:styleId="CommentReference">
    <w:name w:val="annotation reference"/>
    <w:basedOn w:val="DefaultParagraphFont"/>
    <w:uiPriority w:val="99"/>
    <w:semiHidden/>
    <w:unhideWhenUsed/>
    <w:rsid w:val="00153133"/>
    <w:rPr>
      <w:sz w:val="16"/>
      <w:szCs w:val="16"/>
    </w:rPr>
  </w:style>
  <w:style w:type="paragraph" w:styleId="CommentText">
    <w:name w:val="annotation text"/>
    <w:basedOn w:val="Normal"/>
    <w:link w:val="CommentTextChar"/>
    <w:uiPriority w:val="99"/>
    <w:semiHidden/>
    <w:unhideWhenUsed/>
    <w:rsid w:val="00153133"/>
    <w:pPr>
      <w:spacing w:line="240" w:lineRule="auto"/>
    </w:pPr>
    <w:rPr>
      <w:sz w:val="20"/>
      <w:szCs w:val="20"/>
    </w:rPr>
  </w:style>
  <w:style w:type="character" w:customStyle="1" w:styleId="CommentTextChar">
    <w:name w:val="Comment Text Char"/>
    <w:basedOn w:val="DefaultParagraphFont"/>
    <w:link w:val="CommentText"/>
    <w:uiPriority w:val="99"/>
    <w:semiHidden/>
    <w:rsid w:val="00153133"/>
    <w:rPr>
      <w:rFonts w:asciiTheme="minorHAnsi" w:hAnsiTheme="minorHAnsi" w:cstheme="minorBidi"/>
      <w:sz w:val="20"/>
      <w:szCs w:val="20"/>
      <w:lang w:val="ru-RU"/>
    </w:rPr>
  </w:style>
  <w:style w:type="paragraph" w:styleId="CommentSubject">
    <w:name w:val="annotation subject"/>
    <w:basedOn w:val="CommentText"/>
    <w:next w:val="CommentText"/>
    <w:link w:val="CommentSubjectChar"/>
    <w:uiPriority w:val="99"/>
    <w:semiHidden/>
    <w:unhideWhenUsed/>
    <w:rsid w:val="00153133"/>
    <w:rPr>
      <w:b/>
      <w:bCs/>
    </w:rPr>
  </w:style>
  <w:style w:type="character" w:customStyle="1" w:styleId="CommentSubjectChar">
    <w:name w:val="Comment Subject Char"/>
    <w:basedOn w:val="CommentTextChar"/>
    <w:link w:val="CommentSubject"/>
    <w:uiPriority w:val="99"/>
    <w:semiHidden/>
    <w:rsid w:val="00153133"/>
    <w:rPr>
      <w:rFonts w:asciiTheme="minorHAnsi" w:hAnsiTheme="minorHAnsi" w:cstheme="minorBidi"/>
      <w:b/>
      <w:bCs/>
      <w:sz w:val="20"/>
      <w:szCs w:val="20"/>
      <w:lang w:val="ru-RU"/>
    </w:rPr>
  </w:style>
  <w:style w:type="paragraph" w:styleId="BalloonText">
    <w:name w:val="Balloon Text"/>
    <w:basedOn w:val="Normal"/>
    <w:link w:val="BalloonTextChar"/>
    <w:uiPriority w:val="99"/>
    <w:semiHidden/>
    <w:unhideWhenUsed/>
    <w:rsid w:val="00153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33"/>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5234">
      <w:bodyDiv w:val="1"/>
      <w:marLeft w:val="0"/>
      <w:marRight w:val="0"/>
      <w:marTop w:val="0"/>
      <w:marBottom w:val="0"/>
      <w:divBdr>
        <w:top w:val="none" w:sz="0" w:space="0" w:color="auto"/>
        <w:left w:val="none" w:sz="0" w:space="0" w:color="auto"/>
        <w:bottom w:val="none" w:sz="0" w:space="0" w:color="auto"/>
        <w:right w:val="none" w:sz="0" w:space="0" w:color="auto"/>
      </w:divBdr>
    </w:div>
    <w:div w:id="318777607">
      <w:bodyDiv w:val="1"/>
      <w:marLeft w:val="0"/>
      <w:marRight w:val="0"/>
      <w:marTop w:val="0"/>
      <w:marBottom w:val="0"/>
      <w:divBdr>
        <w:top w:val="none" w:sz="0" w:space="0" w:color="auto"/>
        <w:left w:val="none" w:sz="0" w:space="0" w:color="auto"/>
        <w:bottom w:val="none" w:sz="0" w:space="0" w:color="auto"/>
        <w:right w:val="none" w:sz="0" w:space="0" w:color="auto"/>
      </w:divBdr>
    </w:div>
    <w:div w:id="349113454">
      <w:bodyDiv w:val="1"/>
      <w:marLeft w:val="0"/>
      <w:marRight w:val="0"/>
      <w:marTop w:val="0"/>
      <w:marBottom w:val="0"/>
      <w:divBdr>
        <w:top w:val="none" w:sz="0" w:space="0" w:color="auto"/>
        <w:left w:val="none" w:sz="0" w:space="0" w:color="auto"/>
        <w:bottom w:val="none" w:sz="0" w:space="0" w:color="auto"/>
        <w:right w:val="none" w:sz="0" w:space="0" w:color="auto"/>
      </w:divBdr>
    </w:div>
    <w:div w:id="370375582">
      <w:bodyDiv w:val="1"/>
      <w:marLeft w:val="0"/>
      <w:marRight w:val="0"/>
      <w:marTop w:val="0"/>
      <w:marBottom w:val="0"/>
      <w:divBdr>
        <w:top w:val="none" w:sz="0" w:space="0" w:color="auto"/>
        <w:left w:val="none" w:sz="0" w:space="0" w:color="auto"/>
        <w:bottom w:val="none" w:sz="0" w:space="0" w:color="auto"/>
        <w:right w:val="none" w:sz="0" w:space="0" w:color="auto"/>
      </w:divBdr>
    </w:div>
    <w:div w:id="537162878">
      <w:bodyDiv w:val="1"/>
      <w:marLeft w:val="0"/>
      <w:marRight w:val="0"/>
      <w:marTop w:val="0"/>
      <w:marBottom w:val="0"/>
      <w:divBdr>
        <w:top w:val="none" w:sz="0" w:space="0" w:color="auto"/>
        <w:left w:val="none" w:sz="0" w:space="0" w:color="auto"/>
        <w:bottom w:val="none" w:sz="0" w:space="0" w:color="auto"/>
        <w:right w:val="none" w:sz="0" w:space="0" w:color="auto"/>
      </w:divBdr>
    </w:div>
    <w:div w:id="1192105102">
      <w:bodyDiv w:val="1"/>
      <w:marLeft w:val="0"/>
      <w:marRight w:val="0"/>
      <w:marTop w:val="0"/>
      <w:marBottom w:val="0"/>
      <w:divBdr>
        <w:top w:val="none" w:sz="0" w:space="0" w:color="auto"/>
        <w:left w:val="none" w:sz="0" w:space="0" w:color="auto"/>
        <w:bottom w:val="none" w:sz="0" w:space="0" w:color="auto"/>
        <w:right w:val="none" w:sz="0" w:space="0" w:color="auto"/>
      </w:divBdr>
    </w:div>
    <w:div w:id="1554849836">
      <w:bodyDiv w:val="1"/>
      <w:marLeft w:val="0"/>
      <w:marRight w:val="0"/>
      <w:marTop w:val="0"/>
      <w:marBottom w:val="0"/>
      <w:divBdr>
        <w:top w:val="none" w:sz="0" w:space="0" w:color="auto"/>
        <w:left w:val="none" w:sz="0" w:space="0" w:color="auto"/>
        <w:bottom w:val="none" w:sz="0" w:space="0" w:color="auto"/>
        <w:right w:val="none" w:sz="0" w:space="0" w:color="auto"/>
      </w:divBdr>
    </w:div>
    <w:div w:id="1691181895">
      <w:bodyDiv w:val="1"/>
      <w:marLeft w:val="0"/>
      <w:marRight w:val="0"/>
      <w:marTop w:val="0"/>
      <w:marBottom w:val="0"/>
      <w:divBdr>
        <w:top w:val="none" w:sz="0" w:space="0" w:color="auto"/>
        <w:left w:val="none" w:sz="0" w:space="0" w:color="auto"/>
        <w:bottom w:val="none" w:sz="0" w:space="0" w:color="auto"/>
        <w:right w:val="none" w:sz="0" w:space="0" w:color="auto"/>
      </w:divBdr>
    </w:div>
    <w:div w:id="1808662961">
      <w:bodyDiv w:val="1"/>
      <w:marLeft w:val="0"/>
      <w:marRight w:val="0"/>
      <w:marTop w:val="0"/>
      <w:marBottom w:val="0"/>
      <w:divBdr>
        <w:top w:val="none" w:sz="0" w:space="0" w:color="auto"/>
        <w:left w:val="none" w:sz="0" w:space="0" w:color="auto"/>
        <w:bottom w:val="none" w:sz="0" w:space="0" w:color="auto"/>
        <w:right w:val="none" w:sz="0" w:space="0" w:color="auto"/>
      </w:divBdr>
    </w:div>
    <w:div w:id="1832256107">
      <w:bodyDiv w:val="1"/>
      <w:marLeft w:val="0"/>
      <w:marRight w:val="0"/>
      <w:marTop w:val="0"/>
      <w:marBottom w:val="0"/>
      <w:divBdr>
        <w:top w:val="none" w:sz="0" w:space="0" w:color="auto"/>
        <w:left w:val="none" w:sz="0" w:space="0" w:color="auto"/>
        <w:bottom w:val="none" w:sz="0" w:space="0" w:color="auto"/>
        <w:right w:val="none" w:sz="0" w:space="0" w:color="auto"/>
      </w:divBdr>
    </w:div>
    <w:div w:id="1912037721">
      <w:bodyDiv w:val="1"/>
      <w:marLeft w:val="0"/>
      <w:marRight w:val="0"/>
      <w:marTop w:val="0"/>
      <w:marBottom w:val="0"/>
      <w:divBdr>
        <w:top w:val="none" w:sz="0" w:space="0" w:color="auto"/>
        <w:left w:val="none" w:sz="0" w:space="0" w:color="auto"/>
        <w:bottom w:val="none" w:sz="0" w:space="0" w:color="auto"/>
        <w:right w:val="none" w:sz="0" w:space="0" w:color="auto"/>
      </w:divBdr>
    </w:div>
    <w:div w:id="2049987788">
      <w:bodyDiv w:val="1"/>
      <w:marLeft w:val="0"/>
      <w:marRight w:val="0"/>
      <w:marTop w:val="0"/>
      <w:marBottom w:val="0"/>
      <w:divBdr>
        <w:top w:val="none" w:sz="0" w:space="0" w:color="auto"/>
        <w:left w:val="none" w:sz="0" w:space="0" w:color="auto"/>
        <w:bottom w:val="none" w:sz="0" w:space="0" w:color="auto"/>
        <w:right w:val="none" w:sz="0" w:space="0" w:color="auto"/>
      </w:divBdr>
    </w:div>
    <w:div w:id="207212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718d04-682b-42f6-8c00-dc1a714257fb">
      <UserInfo>
        <DisplayName>Andrew Parker</DisplayName>
        <AccountId>14</AccountId>
        <AccountType/>
      </UserInfo>
      <UserInfo>
        <DisplayName>Maria Luisa Isabel Jolongbayan</DisplayName>
        <AccountId>16</AccountId>
        <AccountType/>
      </UserInfo>
      <UserInfo>
        <DisplayName>Marian Theresia Valera Co</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AF24D843A2F45AE2037E845F9FA6D" ma:contentTypeVersion="12" ma:contentTypeDescription="Create a new document." ma:contentTypeScope="" ma:versionID="de0a0cf80ffac8838fce2b6e370ebd01">
  <xsd:schema xmlns:xsd="http://www.w3.org/2001/XMLSchema" xmlns:xs="http://www.w3.org/2001/XMLSchema" xmlns:p="http://schemas.microsoft.com/office/2006/metadata/properties" xmlns:ns3="d6eb9599-f17d-4e2a-ac1d-0cde65473fe2" xmlns:ns4="c6718d04-682b-42f6-8c00-dc1a714257fb" targetNamespace="http://schemas.microsoft.com/office/2006/metadata/properties" ma:root="true" ma:fieldsID="ddd4e0f18664dc53a4ec9103facd0242" ns3:_="" ns4:_="">
    <xsd:import namespace="d6eb9599-f17d-4e2a-ac1d-0cde65473fe2"/>
    <xsd:import namespace="c6718d04-682b-42f6-8c00-dc1a71425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b9599-f17d-4e2a-ac1d-0cde6547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18d04-682b-42f6-8c00-dc1a714257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4B195-5EAB-431E-82C8-3DAA8026C866}">
  <ds:schemaRefs>
    <ds:schemaRef ds:uri="http://schemas.microsoft.com/office/2006/documentManagement/types"/>
    <ds:schemaRef ds:uri="d6eb9599-f17d-4e2a-ac1d-0cde65473fe2"/>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 ds:uri="c6718d04-682b-42f6-8c00-dc1a714257fb"/>
    <ds:schemaRef ds:uri="http://www.w3.org/XML/1998/namespace"/>
    <ds:schemaRef ds:uri="http://purl.org/dc/elements/1.1/"/>
  </ds:schemaRefs>
</ds:datastoreItem>
</file>

<file path=customXml/itemProps2.xml><?xml version="1.0" encoding="utf-8"?>
<ds:datastoreItem xmlns:ds="http://schemas.openxmlformats.org/officeDocument/2006/customXml" ds:itemID="{71758815-F1E5-45A3-B76F-0C8AA3868AB8}">
  <ds:schemaRefs>
    <ds:schemaRef ds:uri="http://schemas.microsoft.com/sharepoint/v3/contenttype/forms"/>
  </ds:schemaRefs>
</ds:datastoreItem>
</file>

<file path=customXml/itemProps3.xml><?xml version="1.0" encoding="utf-8"?>
<ds:datastoreItem xmlns:ds="http://schemas.openxmlformats.org/officeDocument/2006/customXml" ds:itemID="{EFEFEE4E-3886-4298-AF9A-BF9E9FBE5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b9599-f17d-4e2a-ac1d-0cde65473fe2"/>
    <ds:schemaRef ds:uri="c6718d04-682b-42f6-8c00-dc1a71425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Parker</dc:creator>
  <cp:keywords/>
  <dc:description/>
  <cp:lastModifiedBy>Kathleen Ivy Custodio</cp:lastModifiedBy>
  <cp:revision>2</cp:revision>
  <dcterms:created xsi:type="dcterms:W3CDTF">2020-01-20T08:11:00Z</dcterms:created>
  <dcterms:modified xsi:type="dcterms:W3CDTF">2020-01-20T08:11:00Z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0x010100B89AF24D843A2F45AE2037E845F9FA6D</vt:lpwstr>
  </property>
  <property fmtid="{D5CDD505-2E9C-101B-9397-08002B2CF9AE}" pid="3" name="AuthorIds_UIVersion_4608">
    <vt:lpwstr>15</vt:lpwstr>
  </property>
</Properties>
</file>